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8D4A" w14:textId="77777777" w:rsidR="002C1904" w:rsidRDefault="007C13AD">
      <w:pPr>
        <w:spacing w:line="276" w:lineRule="auto"/>
        <w:rPr>
          <w:rFonts w:eastAsia="Arial Narrow" w:cs="Calibri"/>
          <w:bCs/>
          <w:sz w:val="24"/>
        </w:rPr>
      </w:pPr>
      <w:r>
        <w:rPr>
          <w:rFonts w:eastAsia="Arial Narrow" w:cs="Calibri"/>
          <w:bCs/>
          <w:sz w:val="24"/>
        </w:rPr>
        <w:t>DJEČJI VRTIĆ „MARUŠKICA“</w:t>
      </w:r>
    </w:p>
    <w:p w14:paraId="53BB32DD" w14:textId="77777777" w:rsidR="002C1904" w:rsidRDefault="007C13AD">
      <w:pPr>
        <w:spacing w:line="276" w:lineRule="auto"/>
        <w:rPr>
          <w:rFonts w:eastAsia="Arial Narrow" w:cs="Calibri"/>
          <w:bCs/>
          <w:sz w:val="24"/>
        </w:rPr>
      </w:pPr>
      <w:r>
        <w:rPr>
          <w:rFonts w:eastAsia="Arial Narrow" w:cs="Calibri"/>
          <w:bCs/>
          <w:sz w:val="24"/>
        </w:rPr>
        <w:t>PUT ŠKARA 1</w:t>
      </w:r>
    </w:p>
    <w:p w14:paraId="4F9B201A" w14:textId="77777777" w:rsidR="002C1904" w:rsidRDefault="007C13AD">
      <w:pPr>
        <w:spacing w:line="276" w:lineRule="auto"/>
      </w:pPr>
      <w:r>
        <w:rPr>
          <w:rStyle w:val="Zadanifontodlomka1"/>
          <w:rFonts w:eastAsia="Arial Narrow" w:cs="Calibri"/>
          <w:bCs/>
          <w:sz w:val="24"/>
        </w:rPr>
        <w:t>23223 ŠKABRNJA</w:t>
      </w:r>
      <w:r>
        <w:rPr>
          <w:rStyle w:val="Zadanifontodlomka1"/>
          <w:rFonts w:eastAsia="Arial Narrow" w:cs="Calibri"/>
          <w:bCs/>
          <w:sz w:val="24"/>
        </w:rPr>
        <w:tab/>
      </w:r>
      <w:r>
        <w:rPr>
          <w:rStyle w:val="Zadanifontodlomka1"/>
          <w:rFonts w:eastAsia="Arial Narrow" w:cs="Calibri"/>
          <w:bCs/>
          <w:sz w:val="24"/>
        </w:rPr>
        <w:tab/>
      </w:r>
      <w:r>
        <w:rPr>
          <w:rStyle w:val="Zadanifontodlomka1"/>
          <w:rFonts w:eastAsia="Arial Narrow" w:cs="Calibri"/>
          <w:bCs/>
          <w:sz w:val="24"/>
        </w:rPr>
        <w:tab/>
      </w:r>
      <w:r>
        <w:rPr>
          <w:rStyle w:val="Zadanifontodlomka1"/>
          <w:rFonts w:eastAsia="Arial Narrow" w:cs="Calibri"/>
          <w:bCs/>
          <w:sz w:val="24"/>
        </w:rPr>
        <w:tab/>
      </w:r>
      <w:r>
        <w:rPr>
          <w:rStyle w:val="Zadanifontodlomka1"/>
          <w:rFonts w:eastAsia="Arial Narrow" w:cs="Calibri"/>
          <w:bCs/>
          <w:sz w:val="24"/>
        </w:rPr>
        <w:tab/>
      </w:r>
      <w:r>
        <w:rPr>
          <w:rStyle w:val="Zadanifontodlomka1"/>
          <w:rFonts w:eastAsia="Arial Narrow" w:cs="Calibri"/>
          <w:bCs/>
          <w:sz w:val="24"/>
        </w:rPr>
        <w:tab/>
      </w:r>
    </w:p>
    <w:p w14:paraId="0D2B5ACB" w14:textId="77777777" w:rsidR="002C1904" w:rsidRDefault="002C1904">
      <w:pPr>
        <w:spacing w:after="200" w:line="276" w:lineRule="auto"/>
      </w:pPr>
    </w:p>
    <w:p w14:paraId="5346CCF3" w14:textId="338C85C1" w:rsidR="002C1904" w:rsidRDefault="007C13AD">
      <w:pPr>
        <w:spacing w:line="276" w:lineRule="auto"/>
        <w:jc w:val="both"/>
      </w:pPr>
      <w:r>
        <w:rPr>
          <w:rFonts w:cs="Calibri"/>
          <w:bCs/>
          <w:sz w:val="24"/>
          <w:szCs w:val="24"/>
        </w:rPr>
        <w:t xml:space="preserve">Na temelju članka 21. stavka 2. Zakona o Predškolskom odgoju i obrazovanju (Narodne novine broj 10/97, 107/07, 94/13, 98/19 i 57/22),  članka 42. Statuta Dječjeg vrtića „Maruškica, a nakon prethodne rasprave Odgojiteljskog vijeća i na prijedlog </w:t>
      </w:r>
      <w:r w:rsidR="00272D00">
        <w:rPr>
          <w:rFonts w:cs="Calibri"/>
          <w:bCs/>
          <w:sz w:val="24"/>
          <w:szCs w:val="24"/>
        </w:rPr>
        <w:t>ravnateljice</w:t>
      </w:r>
      <w:r>
        <w:rPr>
          <w:rFonts w:cs="Calibri"/>
          <w:bCs/>
          <w:sz w:val="24"/>
          <w:szCs w:val="24"/>
        </w:rPr>
        <w:t>, Upravno vijeće na sjednici dana</w:t>
      </w:r>
      <w:r w:rsidR="001612B1">
        <w:rPr>
          <w:rFonts w:cs="Calibri"/>
          <w:bCs/>
          <w:sz w:val="24"/>
          <w:szCs w:val="24"/>
        </w:rPr>
        <w:t xml:space="preserve">  22. rujna 2022. godine </w:t>
      </w:r>
    </w:p>
    <w:p w14:paraId="5E3170C0" w14:textId="77777777" w:rsidR="002C1904" w:rsidRDefault="002C1904">
      <w:pPr>
        <w:spacing w:after="200" w:line="276" w:lineRule="auto"/>
        <w:rPr>
          <w:rFonts w:cs="Calibri"/>
        </w:rPr>
      </w:pPr>
    </w:p>
    <w:p w14:paraId="29BF53DD" w14:textId="77777777" w:rsidR="002C1904" w:rsidRDefault="002C1904">
      <w:pPr>
        <w:spacing w:after="200" w:line="276" w:lineRule="auto"/>
        <w:rPr>
          <w:rFonts w:cs="Calibri"/>
        </w:rPr>
      </w:pPr>
    </w:p>
    <w:p w14:paraId="2C00FE28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3D231933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068A9D1C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0EB9FE03" w14:textId="77777777" w:rsidR="002C1904" w:rsidRDefault="007C13AD">
      <w:pPr>
        <w:spacing w:after="200" w:line="276" w:lineRule="auto"/>
        <w:jc w:val="center"/>
      </w:pPr>
      <w:r>
        <w:rPr>
          <w:rStyle w:val="Zadanifontodlomka1"/>
          <w:rFonts w:eastAsia="Arial Narrow" w:cs="Calibri"/>
          <w:b/>
          <w:sz w:val="36"/>
          <w:szCs w:val="36"/>
        </w:rPr>
        <w:t>GODIŠNJI PLAN I  PROGRAM  ODGOJNO-OBRAZOVNOG RADA</w:t>
      </w:r>
      <w:r>
        <w:rPr>
          <w:rStyle w:val="Zadanifontodlomka1"/>
          <w:rFonts w:cs="Calibri"/>
          <w:sz w:val="36"/>
          <w:szCs w:val="36"/>
        </w:rPr>
        <w:t xml:space="preserve"> </w:t>
      </w:r>
      <w:r>
        <w:t xml:space="preserve"> </w:t>
      </w:r>
      <w:r>
        <w:rPr>
          <w:rStyle w:val="Zadanifontodlomka1"/>
          <w:rFonts w:eastAsia="Arial Narrow" w:cs="Calibri"/>
          <w:b/>
          <w:color w:val="000000"/>
          <w:sz w:val="36"/>
          <w:szCs w:val="36"/>
        </w:rPr>
        <w:t>DJEČJEG VRTIĆA „MARUŠKICA“</w:t>
      </w:r>
      <w:r>
        <w:rPr>
          <w:rStyle w:val="Zadanifontodlomka1"/>
          <w:rFonts w:cs="Calibri"/>
          <w:sz w:val="36"/>
          <w:szCs w:val="36"/>
        </w:rPr>
        <w:t xml:space="preserve"> </w:t>
      </w:r>
      <w:r>
        <w:rPr>
          <w:rStyle w:val="Zadanifontodlomka1"/>
          <w:rFonts w:eastAsia="Arial Narrow" w:cs="Calibri"/>
          <w:b/>
          <w:color w:val="000000"/>
          <w:sz w:val="36"/>
          <w:szCs w:val="36"/>
        </w:rPr>
        <w:t>ŠKABRNJA</w:t>
      </w:r>
    </w:p>
    <w:p w14:paraId="10526D78" w14:textId="77777777" w:rsidR="002C1904" w:rsidRDefault="007C13AD">
      <w:pPr>
        <w:spacing w:after="200" w:line="276" w:lineRule="auto"/>
        <w:jc w:val="center"/>
      </w:pPr>
      <w:r>
        <w:rPr>
          <w:rStyle w:val="Zadanifontodlomka1"/>
          <w:rFonts w:cs="Calibri"/>
          <w:sz w:val="32"/>
          <w:szCs w:val="32"/>
        </w:rPr>
        <w:t>ZA PEDAGOŠKU 2022./2023. GODINU</w:t>
      </w:r>
      <w:r>
        <w:rPr>
          <w:rStyle w:val="Zadanifontodlomka1"/>
          <w:rFonts w:eastAsia="Arial Narrow" w:cs="Calibri"/>
          <w:sz w:val="32"/>
          <w:szCs w:val="32"/>
        </w:rPr>
        <w:t xml:space="preserve">                        </w:t>
      </w:r>
    </w:p>
    <w:p w14:paraId="453E46CC" w14:textId="77777777" w:rsidR="002C1904" w:rsidRDefault="002C1904">
      <w:pPr>
        <w:spacing w:after="200" w:line="276" w:lineRule="auto"/>
        <w:rPr>
          <w:rFonts w:cs="Calibri"/>
        </w:rPr>
      </w:pPr>
    </w:p>
    <w:p w14:paraId="012ECE6A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7BB164DD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5F776081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01BE21BD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76210036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6B120C6E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2E73CF9F" w14:textId="77777777" w:rsidR="002C1904" w:rsidRDefault="002C1904">
      <w:pPr>
        <w:spacing w:after="200" w:line="276" w:lineRule="auto"/>
        <w:jc w:val="center"/>
        <w:rPr>
          <w:rFonts w:cs="Calibri"/>
        </w:rPr>
      </w:pPr>
    </w:p>
    <w:p w14:paraId="2BF0E3C0" w14:textId="3A0EE293" w:rsidR="002C1904" w:rsidRDefault="007C13AD">
      <w:pPr>
        <w:spacing w:line="276" w:lineRule="auto"/>
        <w:rPr>
          <w:rFonts w:eastAsia="Arial Narrow" w:cs="Calibri"/>
          <w:bCs/>
          <w:sz w:val="24"/>
        </w:rPr>
      </w:pPr>
      <w:bookmarkStart w:id="0" w:name="_Hlk81571560"/>
      <w:r>
        <w:rPr>
          <w:rFonts w:eastAsia="Arial Narrow" w:cs="Calibri"/>
          <w:bCs/>
          <w:sz w:val="24"/>
        </w:rPr>
        <w:t>PO OVLAŠTENJU RAVNATELJICE:                                                  PREDSJEDNIK UPR</w:t>
      </w:r>
      <w:r w:rsidR="0023274E">
        <w:rPr>
          <w:rFonts w:eastAsia="Arial Narrow" w:cs="Calibri"/>
          <w:bCs/>
          <w:sz w:val="24"/>
        </w:rPr>
        <w:t>A</w:t>
      </w:r>
      <w:r>
        <w:rPr>
          <w:rFonts w:eastAsia="Arial Narrow" w:cs="Calibri"/>
          <w:bCs/>
          <w:sz w:val="24"/>
        </w:rPr>
        <w:t>VNOG VIJEĆA</w:t>
      </w:r>
    </w:p>
    <w:p w14:paraId="535E002F" w14:textId="77777777" w:rsidR="002C1904" w:rsidRDefault="002C1904">
      <w:pPr>
        <w:spacing w:line="276" w:lineRule="auto"/>
        <w:jc w:val="both"/>
      </w:pPr>
    </w:p>
    <w:p w14:paraId="5839F732" w14:textId="77777777" w:rsidR="002C1904" w:rsidRDefault="007C13AD">
      <w:pPr>
        <w:spacing w:line="276" w:lineRule="auto"/>
        <w:jc w:val="both"/>
      </w:pPr>
      <w:r>
        <w:rPr>
          <w:rStyle w:val="Zadanifontodlomka1"/>
          <w:rFonts w:eastAsia="Arial Narrow" w:cs="Calibri"/>
          <w:bCs/>
          <w:sz w:val="24"/>
        </w:rPr>
        <w:t>___________</w:t>
      </w:r>
      <w:bookmarkEnd w:id="0"/>
      <w:r>
        <w:rPr>
          <w:rStyle w:val="Zadanifontodlomka1"/>
          <w:rFonts w:eastAsia="Arial Narrow" w:cs="Calibri"/>
          <w:bCs/>
          <w:sz w:val="24"/>
        </w:rPr>
        <w:t>___________                                                           __________________________</w:t>
      </w:r>
    </w:p>
    <w:p w14:paraId="42CD1720" w14:textId="4A75D3CB" w:rsidR="002C1904" w:rsidRDefault="007C13AD">
      <w:pPr>
        <w:spacing w:line="276" w:lineRule="auto"/>
        <w:jc w:val="both"/>
      </w:pPr>
      <w:r>
        <w:rPr>
          <w:rStyle w:val="Zadanifontodlomka1"/>
          <w:rFonts w:eastAsia="Arial Narrow" w:cs="Calibri"/>
          <w:bCs/>
          <w:sz w:val="24"/>
        </w:rPr>
        <w:t xml:space="preserve">         Katarina Ražov                                                                           Šime Brkić, bacc.admin.publ.</w:t>
      </w:r>
    </w:p>
    <w:p w14:paraId="50FCF7EC" w14:textId="77777777" w:rsidR="002C1904" w:rsidRDefault="002C1904">
      <w:pPr>
        <w:spacing w:line="276" w:lineRule="auto"/>
        <w:jc w:val="both"/>
      </w:pPr>
    </w:p>
    <w:p w14:paraId="13BFF5A6" w14:textId="77777777" w:rsidR="002C1904" w:rsidRDefault="002C1904">
      <w:pPr>
        <w:spacing w:line="276" w:lineRule="auto"/>
        <w:jc w:val="both"/>
      </w:pPr>
    </w:p>
    <w:p w14:paraId="463F9DC6" w14:textId="77777777" w:rsidR="002C1904" w:rsidRDefault="002C1904">
      <w:pPr>
        <w:spacing w:line="276" w:lineRule="auto"/>
        <w:jc w:val="both"/>
      </w:pPr>
    </w:p>
    <w:p w14:paraId="11947ED0" w14:textId="77777777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lastRenderedPageBreak/>
        <w:t>Osnovni podaci o Dječjem vrtiću:</w:t>
      </w:r>
    </w:p>
    <w:p w14:paraId="08D1A8CA" w14:textId="77777777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t>Županija</w:t>
      </w:r>
      <w:r>
        <w:rPr>
          <w:rStyle w:val="Zadanifontodlomka1"/>
          <w:rFonts w:cs="Calibri"/>
          <w:sz w:val="24"/>
          <w:szCs w:val="24"/>
        </w:rPr>
        <w:t xml:space="preserve">: Zadarska </w:t>
      </w:r>
    </w:p>
    <w:p w14:paraId="6E44FBD6" w14:textId="77777777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t>Predškolska ustanova</w:t>
      </w:r>
      <w:r>
        <w:rPr>
          <w:rStyle w:val="Zadanifontodlomka1"/>
          <w:rFonts w:cs="Calibri"/>
          <w:sz w:val="24"/>
          <w:szCs w:val="24"/>
        </w:rPr>
        <w:t>: Dječji vrtić „Maruškica“</w:t>
      </w:r>
    </w:p>
    <w:p w14:paraId="677E3242" w14:textId="77777777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t>Adresa</w:t>
      </w:r>
      <w:r>
        <w:rPr>
          <w:rStyle w:val="Zadanifontodlomka1"/>
          <w:rFonts w:cs="Calibri"/>
          <w:sz w:val="24"/>
          <w:szCs w:val="24"/>
        </w:rPr>
        <w:t>: Put Škara 1, 23223 Škabrnja</w:t>
      </w:r>
    </w:p>
    <w:p w14:paraId="6F5AEF02" w14:textId="77777777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t>Osnivač</w:t>
      </w:r>
      <w:r>
        <w:rPr>
          <w:rStyle w:val="Zadanifontodlomka1"/>
          <w:rFonts w:cs="Calibri"/>
          <w:sz w:val="24"/>
          <w:szCs w:val="24"/>
        </w:rPr>
        <w:t>: Općina Škabrnja</w:t>
      </w:r>
    </w:p>
    <w:p w14:paraId="0E900230" w14:textId="6DDB8ACB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t>Telefon/mobitel</w:t>
      </w:r>
      <w:r>
        <w:rPr>
          <w:rStyle w:val="Zadanifontodlomka1"/>
          <w:rFonts w:cs="Calibri"/>
          <w:sz w:val="24"/>
          <w:szCs w:val="24"/>
        </w:rPr>
        <w:t>:023/317-774; 099/ 44</w:t>
      </w:r>
      <w:r w:rsidR="001612B1">
        <w:rPr>
          <w:rStyle w:val="Zadanifontodlomka1"/>
          <w:rFonts w:cs="Calibri"/>
          <w:sz w:val="24"/>
          <w:szCs w:val="24"/>
        </w:rPr>
        <w:t>17-</w:t>
      </w:r>
      <w:r>
        <w:rPr>
          <w:rStyle w:val="Zadanifontodlomka1"/>
          <w:rFonts w:cs="Calibri"/>
          <w:sz w:val="24"/>
          <w:szCs w:val="24"/>
        </w:rPr>
        <w:t>602</w:t>
      </w:r>
    </w:p>
    <w:p w14:paraId="45B092A0" w14:textId="1B3F26DD" w:rsidR="002C1904" w:rsidRDefault="007C13AD">
      <w:pPr>
        <w:spacing w:before="240"/>
      </w:pPr>
      <w:r>
        <w:rPr>
          <w:rStyle w:val="Zadanifontodlomka1"/>
          <w:rFonts w:cs="Calibri"/>
          <w:b/>
          <w:sz w:val="24"/>
          <w:szCs w:val="24"/>
        </w:rPr>
        <w:t>E-mail</w:t>
      </w:r>
      <w:r>
        <w:rPr>
          <w:rStyle w:val="Zadanifontodlomka1"/>
          <w:rFonts w:cs="Calibri"/>
          <w:sz w:val="24"/>
          <w:szCs w:val="24"/>
        </w:rPr>
        <w:t xml:space="preserve">: </w:t>
      </w:r>
      <w:hyperlink r:id="rId8" w:history="1">
        <w:r>
          <w:rPr>
            <w:rStyle w:val="Hiperveza1"/>
            <w:rFonts w:cs="Calibri"/>
            <w:sz w:val="24"/>
            <w:szCs w:val="24"/>
          </w:rPr>
          <w:t>dje</w:t>
        </w:r>
        <w:r w:rsidR="008C44AD">
          <w:rPr>
            <w:rStyle w:val="Hiperveza1"/>
            <w:rFonts w:cs="Calibri"/>
            <w:sz w:val="24"/>
            <w:szCs w:val="24"/>
          </w:rPr>
          <w:t>c</w:t>
        </w:r>
        <w:r>
          <w:rPr>
            <w:rStyle w:val="Hiperveza1"/>
            <w:rFonts w:cs="Calibri"/>
            <w:sz w:val="24"/>
            <w:szCs w:val="24"/>
          </w:rPr>
          <w:t>ji.vrti</w:t>
        </w:r>
        <w:r w:rsidR="008C44AD">
          <w:rPr>
            <w:rStyle w:val="Hiperveza1"/>
            <w:rFonts w:cs="Calibri"/>
            <w:sz w:val="24"/>
            <w:szCs w:val="24"/>
          </w:rPr>
          <w:t>c</w:t>
        </w:r>
        <w:r>
          <w:rPr>
            <w:rStyle w:val="Hiperveza1"/>
            <w:rFonts w:cs="Calibri"/>
            <w:sz w:val="24"/>
            <w:szCs w:val="24"/>
          </w:rPr>
          <w:t>.maru</w:t>
        </w:r>
        <w:r w:rsidR="008C44AD">
          <w:rPr>
            <w:rStyle w:val="Hiperveza1"/>
            <w:rFonts w:cs="Calibri"/>
            <w:sz w:val="24"/>
            <w:szCs w:val="24"/>
          </w:rPr>
          <w:t>s</w:t>
        </w:r>
        <w:r>
          <w:rPr>
            <w:rStyle w:val="Hiperveza1"/>
            <w:rFonts w:cs="Calibri"/>
            <w:sz w:val="24"/>
            <w:szCs w:val="24"/>
          </w:rPr>
          <w:t>kica@gmail.com</w:t>
        </w:r>
      </w:hyperlink>
    </w:p>
    <w:p w14:paraId="21F5DDE4" w14:textId="77777777" w:rsidR="002C1904" w:rsidRDefault="002C1904">
      <w:pPr>
        <w:spacing w:line="276" w:lineRule="auto"/>
        <w:rPr>
          <w:rFonts w:cs="Calibri"/>
          <w:b/>
          <w:sz w:val="28"/>
          <w:szCs w:val="28"/>
        </w:rPr>
      </w:pPr>
    </w:p>
    <w:p w14:paraId="704E3E87" w14:textId="77777777" w:rsidR="002C1904" w:rsidRDefault="002C1904">
      <w:pPr>
        <w:spacing w:line="276" w:lineRule="auto"/>
        <w:rPr>
          <w:rFonts w:cs="Calibri"/>
          <w:b/>
          <w:sz w:val="28"/>
          <w:szCs w:val="28"/>
        </w:rPr>
      </w:pPr>
    </w:p>
    <w:p w14:paraId="04C1C4EC" w14:textId="77777777" w:rsidR="002C1904" w:rsidRDefault="007C13AD">
      <w:pPr>
        <w:spacing w:line="276" w:lineRule="auto"/>
      </w:pPr>
      <w:r>
        <w:rPr>
          <w:rFonts w:cs="Calibri"/>
          <w:b/>
        </w:rPr>
        <w:t>KLASA:</w:t>
      </w:r>
      <w:r>
        <w:rPr>
          <w:rFonts w:cs="Calibri"/>
          <w:bCs/>
        </w:rPr>
        <w:t>601-01/22-08/01</w:t>
      </w:r>
    </w:p>
    <w:p w14:paraId="18AC3939" w14:textId="77777777" w:rsidR="002C1904" w:rsidRDefault="007C13AD">
      <w:pPr>
        <w:spacing w:line="276" w:lineRule="auto"/>
      </w:pPr>
      <w:r>
        <w:rPr>
          <w:rFonts w:cs="Calibri"/>
          <w:b/>
        </w:rPr>
        <w:t>URBROJ:</w:t>
      </w:r>
      <w:r>
        <w:rPr>
          <w:rFonts w:cs="Calibri"/>
          <w:bCs/>
        </w:rPr>
        <w:t>2198</w:t>
      </w:r>
      <w:r>
        <w:rPr>
          <w:rFonts w:cs="Calibri"/>
          <w:b/>
        </w:rPr>
        <w:t>-</w:t>
      </w:r>
      <w:r>
        <w:rPr>
          <w:rFonts w:cs="Calibri"/>
          <w:bCs/>
        </w:rPr>
        <w:t>5-1-02-22-1</w:t>
      </w:r>
    </w:p>
    <w:p w14:paraId="221C0EFC" w14:textId="77777777" w:rsidR="002C1904" w:rsidRDefault="002C1904">
      <w:pPr>
        <w:spacing w:line="276" w:lineRule="auto"/>
        <w:rPr>
          <w:rFonts w:cs="Calibri"/>
          <w:bCs/>
        </w:rPr>
      </w:pPr>
    </w:p>
    <w:p w14:paraId="297793C5" w14:textId="77777777" w:rsidR="002C1904" w:rsidRDefault="002C1904">
      <w:pPr>
        <w:spacing w:line="276" w:lineRule="auto"/>
        <w:rPr>
          <w:rFonts w:cs="Calibri"/>
          <w:bCs/>
        </w:rPr>
      </w:pPr>
    </w:p>
    <w:p w14:paraId="6B6CA536" w14:textId="77777777" w:rsidR="002C1904" w:rsidRDefault="007C13AD">
      <w:pPr>
        <w:spacing w:line="276" w:lineRule="auto"/>
      </w:pPr>
      <w:r>
        <w:rPr>
          <w:rStyle w:val="Zadanifontodlomka1"/>
          <w:rFonts w:cs="Calibri"/>
          <w:bCs/>
          <w:sz w:val="24"/>
          <w:szCs w:val="24"/>
        </w:rPr>
        <w:t xml:space="preserve">Godišnji plan i program rada Dječjeg vrtića „Maruškica“ za pedagošku godinu 2022./2023. </w:t>
      </w:r>
      <w:r>
        <w:rPr>
          <w:rStyle w:val="Zadanifontodlomka1"/>
          <w:rFonts w:cs="Calibri"/>
          <w:b/>
          <w:sz w:val="24"/>
          <w:szCs w:val="24"/>
        </w:rPr>
        <w:t>dostavlja se</w:t>
      </w:r>
      <w:r>
        <w:rPr>
          <w:rStyle w:val="Zadanifontodlomka1"/>
          <w:rFonts w:cs="Calibri"/>
          <w:bCs/>
          <w:sz w:val="24"/>
          <w:szCs w:val="24"/>
        </w:rPr>
        <w:t>:</w:t>
      </w:r>
    </w:p>
    <w:p w14:paraId="420AEEBF" w14:textId="77777777" w:rsidR="002C1904" w:rsidRDefault="007C13AD">
      <w:pPr>
        <w:pStyle w:val="Odlomakpopisa1"/>
        <w:numPr>
          <w:ilvl w:val="0"/>
          <w:numId w:val="1"/>
        </w:num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Ministarstvo znanosti i obrazovanja, Uprava za predškolski odgoj i osnovno školstvo, Donje Svetice 38, 10 000 Zagreb</w:t>
      </w:r>
    </w:p>
    <w:p w14:paraId="3875DF0B" w14:textId="77777777" w:rsidR="002C1904" w:rsidRDefault="007C13AD">
      <w:pPr>
        <w:pStyle w:val="Odlomakpopisa1"/>
        <w:numPr>
          <w:ilvl w:val="0"/>
          <w:numId w:val="1"/>
        </w:num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Agencija za odgoj i obrazovanje, Tolstojeva 32, 21 000 Split</w:t>
      </w:r>
    </w:p>
    <w:p w14:paraId="1CFA71AE" w14:textId="77777777" w:rsidR="002C1904" w:rsidRDefault="007C13AD">
      <w:pPr>
        <w:pStyle w:val="Odlomakpopisa1"/>
        <w:numPr>
          <w:ilvl w:val="0"/>
          <w:numId w:val="1"/>
        </w:num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Ured državne uprave u Zadarskoj županiji, Služba za prosvjetnu djelatnost, </w:t>
      </w:r>
    </w:p>
    <w:p w14:paraId="4EE7DB07" w14:textId="77777777" w:rsidR="002C1904" w:rsidRDefault="007C13AD">
      <w:pPr>
        <w:pStyle w:val="Odlomakpopisa1"/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Ivana Mažuranića bb, 23 000 Zadar</w:t>
      </w:r>
    </w:p>
    <w:p w14:paraId="2FCA8BF0" w14:textId="77777777" w:rsidR="002C1904" w:rsidRDefault="007C13AD">
      <w:pPr>
        <w:pStyle w:val="Odlomakpopisa1"/>
        <w:numPr>
          <w:ilvl w:val="0"/>
          <w:numId w:val="1"/>
        </w:num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Osnivač – Općina Škabrnja</w:t>
      </w:r>
    </w:p>
    <w:p w14:paraId="08673B5A" w14:textId="77777777" w:rsidR="002C1904" w:rsidRDefault="007C13AD">
      <w:pPr>
        <w:pStyle w:val="Odlomakpopisa1"/>
        <w:numPr>
          <w:ilvl w:val="0"/>
          <w:numId w:val="1"/>
        </w:num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Pismohrana</w:t>
      </w:r>
    </w:p>
    <w:p w14:paraId="7B5C91E8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2956638C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7235CBD8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14DA2372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0F8E7734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677FAE80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28564F93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12378389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76BDDD08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6CD579EF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54B3B3BE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0D036BD9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574D25EB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45B48A27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3A24D595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32227FAF" w14:textId="77777777" w:rsidR="002C1904" w:rsidRDefault="002C1904">
      <w:pPr>
        <w:pStyle w:val="Odlomakpopisa1"/>
        <w:spacing w:after="0"/>
        <w:rPr>
          <w:rFonts w:cs="Calibri"/>
          <w:bCs/>
          <w:sz w:val="24"/>
          <w:szCs w:val="24"/>
        </w:rPr>
      </w:pPr>
    </w:p>
    <w:p w14:paraId="70892C25" w14:textId="77777777" w:rsidR="002C1904" w:rsidRDefault="007C13AD">
      <w:pPr>
        <w:ind w:left="360"/>
      </w:pPr>
      <w:r>
        <w:rPr>
          <w:rStyle w:val="Zadanifontodlomka1"/>
          <w:rFonts w:cs="Calibri"/>
          <w:b/>
          <w:sz w:val="32"/>
        </w:rPr>
        <w:lastRenderedPageBreak/>
        <w:t>SADRŽAJ:</w:t>
      </w:r>
    </w:p>
    <w:p w14:paraId="596F83E5" w14:textId="77777777" w:rsidR="002C1904" w:rsidRDefault="002C1904">
      <w:pPr>
        <w:spacing w:after="200" w:line="276" w:lineRule="auto"/>
        <w:rPr>
          <w:rFonts w:cs="Calibri"/>
          <w:sz w:val="24"/>
          <w:szCs w:val="24"/>
        </w:rPr>
      </w:pPr>
    </w:p>
    <w:p w14:paraId="2623DD28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USTROJSTVO RADA……………………………………………………………………………………………………..………4</w:t>
      </w:r>
    </w:p>
    <w:p w14:paraId="48E80FC3" w14:textId="77777777" w:rsidR="002C1904" w:rsidRDefault="007C13AD">
      <w:pPr>
        <w:spacing w:after="200" w:line="276" w:lineRule="auto"/>
        <w:ind w:left="643"/>
      </w:pPr>
      <w:r>
        <w:t xml:space="preserve">1.1. </w:t>
      </w:r>
      <w:r>
        <w:rPr>
          <w:rStyle w:val="Zadanifontodlomka1"/>
          <w:rFonts w:cs="Calibri"/>
        </w:rPr>
        <w:t>ORGANIZACIJA RADA VRTIĆA…………………………………………………………………………………..……….4</w:t>
      </w:r>
    </w:p>
    <w:p w14:paraId="09B18994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MATERIJALNI UVJETI…………………………………………………………………………………………………………...6</w:t>
      </w:r>
    </w:p>
    <w:p w14:paraId="7AF7AF28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NJEGA I SKRB ZA TJELESNI RAST I RAZVOJ DJECE…………………………………………………………….……7</w:t>
      </w:r>
    </w:p>
    <w:p w14:paraId="0B077ACF" w14:textId="77777777" w:rsidR="002C1904" w:rsidRDefault="007C13AD">
      <w:pPr>
        <w:spacing w:after="200" w:line="276" w:lineRule="auto"/>
        <w:ind w:left="643"/>
        <w:rPr>
          <w:rFonts w:cs="Calibri"/>
        </w:rPr>
      </w:pPr>
      <w:r>
        <w:rPr>
          <w:rFonts w:cs="Calibri"/>
        </w:rPr>
        <w:t>3.1. UTVRĐIVANJE I PRAĆENJE ZDRAVSTVENOG STANJA DJECE……………………………………………….7</w:t>
      </w:r>
    </w:p>
    <w:p w14:paraId="38FF129E" w14:textId="77777777" w:rsidR="002C1904" w:rsidRDefault="007C13AD">
      <w:pPr>
        <w:spacing w:after="200" w:line="276" w:lineRule="auto"/>
        <w:ind w:left="643"/>
      </w:pPr>
      <w:r>
        <w:t>3.2. PREHRANA DJECE……………………………………………………………………………………………………………..7</w:t>
      </w:r>
    </w:p>
    <w:p w14:paraId="2C7A12D0" w14:textId="77777777" w:rsidR="002C1904" w:rsidRDefault="007C13AD">
      <w:pPr>
        <w:spacing w:after="200" w:line="276" w:lineRule="auto"/>
        <w:ind w:left="643"/>
      </w:pPr>
      <w:r>
        <w:t>3.3. ZADOVOLJAVANJE HIGIJENSKIH UVJETA……………………………………………………………………………8</w:t>
      </w:r>
    </w:p>
    <w:p w14:paraId="6230801D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ODGOJNO-OBRAZOVNI RAD S DJECOM……………………………………………………………………………….9</w:t>
      </w:r>
    </w:p>
    <w:p w14:paraId="79AFCE78" w14:textId="77777777" w:rsidR="002C1904" w:rsidRDefault="007C13AD">
      <w:pPr>
        <w:spacing w:after="200" w:line="276" w:lineRule="auto"/>
        <w:ind w:left="643"/>
        <w:rPr>
          <w:rFonts w:cs="Calibri"/>
        </w:rPr>
      </w:pPr>
      <w:r>
        <w:rPr>
          <w:rFonts w:cs="Calibri"/>
        </w:rPr>
        <w:t>4.1. REDOVITI DESETOSATNI PROGRAM ODGOJA I OBRAZOVANJA………………………………………….9</w:t>
      </w:r>
    </w:p>
    <w:p w14:paraId="6890CE0C" w14:textId="77777777" w:rsidR="002C1904" w:rsidRDefault="007C13AD">
      <w:pPr>
        <w:spacing w:after="200" w:line="276" w:lineRule="auto"/>
        <w:ind w:left="643"/>
        <w:rPr>
          <w:rFonts w:cs="Calibri"/>
        </w:rPr>
      </w:pPr>
      <w:r>
        <w:rPr>
          <w:rFonts w:cs="Calibri"/>
        </w:rPr>
        <w:t>4.2. KRAĆI PROGRAMI VRTIĆA – POSEBAN PROGRAM PREDŠKOLE………………………………………..13</w:t>
      </w:r>
    </w:p>
    <w:p w14:paraId="163D9753" w14:textId="77777777" w:rsidR="002C1904" w:rsidRDefault="007C13AD">
      <w:pPr>
        <w:spacing w:after="200" w:line="276" w:lineRule="auto"/>
        <w:ind w:left="643"/>
        <w:rPr>
          <w:rFonts w:cs="Calibri"/>
        </w:rPr>
      </w:pPr>
      <w:r>
        <w:rPr>
          <w:rFonts w:cs="Calibri"/>
        </w:rPr>
        <w:t>4.3.DOKUMENTIRANJE ODGOJNO – OBRAZOVNOG RADA………………………………………...............14</w:t>
      </w:r>
    </w:p>
    <w:p w14:paraId="53E31362" w14:textId="77777777" w:rsidR="002C1904" w:rsidRDefault="007C13AD">
      <w:pPr>
        <w:spacing w:after="200" w:line="276" w:lineRule="auto"/>
        <w:ind w:left="643"/>
      </w:pPr>
      <w:r>
        <w:rPr>
          <w:rStyle w:val="Zadanifontodlomka1"/>
          <w:rFonts w:cs="Calibri"/>
        </w:rPr>
        <w:t>4.4. VREDNOVANJE ODGOJNO – OBRAZOVNOG RADA………………………………………………………….15</w:t>
      </w:r>
    </w:p>
    <w:p w14:paraId="496B7456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OBRAZOVANJE I STRUČNO USAVRŠAVANJE DJELATNIKA…………………………………………………….15</w:t>
      </w:r>
    </w:p>
    <w:p w14:paraId="3A5AEA00" w14:textId="77777777" w:rsidR="002C1904" w:rsidRDefault="007C13AD">
      <w:pPr>
        <w:spacing w:after="200" w:line="276" w:lineRule="auto"/>
        <w:ind w:left="643"/>
        <w:rPr>
          <w:rFonts w:cs="Calibri"/>
        </w:rPr>
      </w:pPr>
      <w:r>
        <w:rPr>
          <w:rFonts w:cs="Calibri"/>
        </w:rPr>
        <w:t>5.1. STRUČNO USAVRŠAVANJE NA RAZINI USTANOVE…………………………………………………………...16</w:t>
      </w:r>
    </w:p>
    <w:p w14:paraId="4CCFC4E9" w14:textId="77777777" w:rsidR="002C1904" w:rsidRDefault="007C13AD">
      <w:pPr>
        <w:spacing w:after="200" w:line="276" w:lineRule="auto"/>
        <w:ind w:left="643"/>
        <w:rPr>
          <w:rFonts w:cs="Calibri"/>
        </w:rPr>
      </w:pPr>
      <w:r>
        <w:rPr>
          <w:rFonts w:cs="Calibri"/>
        </w:rPr>
        <w:t>5.2. STRUČNO USAVRŠAVANJE IZVAN USTANOVE………………………………………………………………….16</w:t>
      </w:r>
    </w:p>
    <w:p w14:paraId="59C2005A" w14:textId="77777777" w:rsidR="002C1904" w:rsidRDefault="007C13AD">
      <w:pPr>
        <w:spacing w:after="200" w:line="276" w:lineRule="auto"/>
        <w:ind w:left="643"/>
      </w:pPr>
      <w:r>
        <w:rPr>
          <w:rStyle w:val="Zadanifontodlomka1"/>
          <w:rFonts w:cs="Calibri"/>
        </w:rPr>
        <w:t>5.3. INDIVIDUALNO STRUČNO USAVRŠAVANJE………………………………………………………………………16</w:t>
      </w:r>
    </w:p>
    <w:p w14:paraId="02945125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SURADNJA S RODITELJIMA………………………………………………………………………………………………..16</w:t>
      </w:r>
    </w:p>
    <w:p w14:paraId="0EF9A0C2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VREDNOVANJE PROGRAMA………………………………………………………………………………………………17</w:t>
      </w:r>
    </w:p>
    <w:p w14:paraId="1998DB51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SURADNJA SA VANJSKIM ČIMBENICIMA……………………………………………………………………………18</w:t>
      </w:r>
    </w:p>
    <w:p w14:paraId="18227CAF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GODIŠNJI PLAN I PROGRAM RADA STRUČNOG SURADNIKA (PEDAGOGINJE)…….……………….19</w:t>
      </w:r>
    </w:p>
    <w:p w14:paraId="7E15F945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GODIŠNJI PLAN I PROGRAM RADA ZDRAVSTVENE VODITELJICE…………………………………………21</w:t>
      </w:r>
    </w:p>
    <w:p w14:paraId="2C08D902" w14:textId="77777777" w:rsidR="002C1904" w:rsidRDefault="007C13AD">
      <w:pPr>
        <w:numPr>
          <w:ilvl w:val="0"/>
          <w:numId w:val="2"/>
        </w:numPr>
        <w:spacing w:after="200" w:line="276" w:lineRule="auto"/>
      </w:pPr>
      <w:r>
        <w:rPr>
          <w:rStyle w:val="Zadanifontodlomka1"/>
          <w:rFonts w:cs="Calibri"/>
          <w:b/>
          <w:bCs/>
        </w:rPr>
        <w:t>GODIŠNJI PLAN I PROGRAM RADA RAVNATELJICE……………………………………………………………..24</w:t>
      </w:r>
    </w:p>
    <w:p w14:paraId="6A79EED3" w14:textId="77777777" w:rsidR="002C1904" w:rsidRDefault="002C1904">
      <w:pPr>
        <w:spacing w:after="200" w:line="276" w:lineRule="auto"/>
        <w:rPr>
          <w:rFonts w:cs="Calibri"/>
        </w:rPr>
      </w:pPr>
    </w:p>
    <w:p w14:paraId="62CC1155" w14:textId="77777777" w:rsidR="002C1904" w:rsidRDefault="002C1904">
      <w:pPr>
        <w:spacing w:after="200" w:line="276" w:lineRule="auto"/>
        <w:rPr>
          <w:rFonts w:cs="Calibri"/>
        </w:rPr>
      </w:pPr>
    </w:p>
    <w:p w14:paraId="49C1CD4F" w14:textId="77777777" w:rsidR="002C1904" w:rsidRDefault="002C1904">
      <w:pPr>
        <w:spacing w:after="200" w:line="276" w:lineRule="auto"/>
        <w:rPr>
          <w:rFonts w:cs="Calibri"/>
        </w:rPr>
      </w:pPr>
    </w:p>
    <w:p w14:paraId="2AEE2AF7" w14:textId="77777777" w:rsidR="002C1904" w:rsidRDefault="007C13AD">
      <w:pPr>
        <w:pStyle w:val="Odlomakpopisa1"/>
        <w:numPr>
          <w:ilvl w:val="0"/>
          <w:numId w:val="3"/>
        </w:num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USTROJSTVO RADA</w:t>
      </w:r>
    </w:p>
    <w:p w14:paraId="0DF3025A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 xml:space="preserve">        Dječji vrtić „Maruškica“ (u daljnjem tekstu Vrtić) u Škabrnji, organizira i provodi programe odgoja i obrazovanja za djecu od tri godine do polaska u školu. Predškolski odgoj ostvaruje se u skladu s razvojnim osobinama i potrebama djece te socijalnim, kulturnim, vjerskim i drugim potrebama obitelji na temelju Državnog pedagoškog standarda predškolskog odgoja i obrazovanja. Pravo na predškolski odgoj imaju sva djeca predškolske dobi. Programi su prilagođeni potrebama te mogućnostima i sposobnostima djece.</w:t>
      </w:r>
    </w:p>
    <w:p w14:paraId="3EADE826" w14:textId="77777777" w:rsidR="002C1904" w:rsidRDefault="007C13AD">
      <w:pPr>
        <w:spacing w:line="276" w:lineRule="auto"/>
        <w:ind w:firstLine="708"/>
        <w:jc w:val="both"/>
      </w:pPr>
      <w:r>
        <w:rPr>
          <w:rStyle w:val="Zadanifontodlomka1"/>
          <w:rFonts w:cs="Calibri"/>
          <w:bCs/>
          <w:sz w:val="24"/>
        </w:rPr>
        <w:t>U izradi ustrojstva programa vrtića primijenjena su načela vrtićkog kurikuluma: fleksibilnost</w:t>
      </w:r>
      <w:r>
        <w:rPr>
          <w:rStyle w:val="Zadanifontodlomka1"/>
          <w:rFonts w:cs="Calibri"/>
        </w:rPr>
        <w:t xml:space="preserve"> </w:t>
      </w:r>
      <w:r>
        <w:rPr>
          <w:rStyle w:val="Zadanifontodlomka1"/>
          <w:rFonts w:cs="Calibri"/>
          <w:bCs/>
          <w:sz w:val="24"/>
        </w:rPr>
        <w:t>odgojno-obrazovnog procesa u vrtiću, partnerstvo vrtića s roditeljima i širom zajednicom,</w:t>
      </w:r>
      <w:r>
        <w:rPr>
          <w:rStyle w:val="Zadanifontodlomka1"/>
          <w:rFonts w:cs="Calibri"/>
        </w:rPr>
        <w:t xml:space="preserve"> </w:t>
      </w:r>
      <w:r>
        <w:rPr>
          <w:rStyle w:val="Zadanifontodlomka1"/>
          <w:rFonts w:cs="Calibri"/>
          <w:bCs/>
          <w:sz w:val="24"/>
        </w:rPr>
        <w:t>osiguravanje kontinuiteta u odgoju i obrazovanju, otvorenost za kontinuirano učenje i</w:t>
      </w:r>
      <w:r>
        <w:rPr>
          <w:rStyle w:val="Zadanifontodlomka1"/>
          <w:rFonts w:cs="Calibri"/>
        </w:rPr>
        <w:t xml:space="preserve"> </w:t>
      </w:r>
      <w:r>
        <w:rPr>
          <w:rStyle w:val="Zadanifontodlomka1"/>
          <w:rFonts w:cs="Calibri"/>
          <w:bCs/>
          <w:sz w:val="24"/>
        </w:rPr>
        <w:t>spremnost na unapređivanje prakse.</w:t>
      </w:r>
    </w:p>
    <w:p w14:paraId="30AFCF26" w14:textId="77777777" w:rsidR="002C1904" w:rsidRDefault="002C1904">
      <w:pPr>
        <w:spacing w:line="276" w:lineRule="auto"/>
        <w:jc w:val="both"/>
        <w:rPr>
          <w:rFonts w:cs="Calibri"/>
          <w:bCs/>
          <w:sz w:val="24"/>
        </w:rPr>
      </w:pPr>
    </w:p>
    <w:p w14:paraId="63AABA5F" w14:textId="77777777" w:rsidR="002C1904" w:rsidRDefault="007C13AD">
      <w:pPr>
        <w:spacing w:line="276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Zadaci rada Vrtića su:</w:t>
      </w:r>
    </w:p>
    <w:p w14:paraId="27BCB8FD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1. Organizirati rad i poslovanje Vrtića</w:t>
      </w:r>
    </w:p>
    <w:p w14:paraId="0E1179A9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2. Osigurati maksimalnu sigurnost djece</w:t>
      </w:r>
    </w:p>
    <w:p w14:paraId="4F750144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3. Organizirati Program pripreme za školu za djecu koja nisu uključena u odgojno-</w:t>
      </w:r>
    </w:p>
    <w:p w14:paraId="56BE625F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obrazovni program</w:t>
      </w:r>
    </w:p>
    <w:p w14:paraId="60D0BA17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4. Unositi promjene u cilju unapređivanja kvalitete</w:t>
      </w:r>
    </w:p>
    <w:p w14:paraId="427FED8E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5. Suradnja s kulturnim institucijama</w:t>
      </w:r>
    </w:p>
    <w:p w14:paraId="40C93B53" w14:textId="77777777" w:rsidR="002C1904" w:rsidRDefault="002C1904">
      <w:pPr>
        <w:spacing w:line="276" w:lineRule="auto"/>
        <w:ind w:left="708"/>
        <w:jc w:val="both"/>
        <w:rPr>
          <w:rFonts w:cs="Calibri"/>
          <w:bCs/>
          <w:sz w:val="24"/>
        </w:rPr>
      </w:pPr>
    </w:p>
    <w:p w14:paraId="02F5B7B9" w14:textId="77777777" w:rsidR="002C1904" w:rsidRDefault="007C13AD">
      <w:pPr>
        <w:spacing w:line="276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Sadržaji rada vrtića su:</w:t>
      </w:r>
    </w:p>
    <w:p w14:paraId="2795DC25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1. Raspored rada i zaduženja djelatnika, formiranje skupina</w:t>
      </w:r>
    </w:p>
    <w:p w14:paraId="3B2B4A2A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2. Provoditi sigurnosni program u Ustanovi</w:t>
      </w:r>
    </w:p>
    <w:p w14:paraId="06C90C1F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3. Izvršiti sve pripreme za organizaciju programa pripreme za školu</w:t>
      </w:r>
    </w:p>
    <w:p w14:paraId="69E2B316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4. Pratiti suvremena kretanja u razvoju predškolskog kurikuluma – praćenje i uvođenje</w:t>
      </w:r>
    </w:p>
    <w:p w14:paraId="38FD4B2E" w14:textId="77777777" w:rsidR="002C1904" w:rsidRDefault="007C13AD">
      <w:pPr>
        <w:spacing w:line="276" w:lineRule="auto"/>
        <w:ind w:left="708"/>
        <w:jc w:val="both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nove stručne literature, sudjelovanje na seminarima i stručnim skupovima</w:t>
      </w:r>
    </w:p>
    <w:p w14:paraId="6839E4AC" w14:textId="77777777" w:rsidR="002C1904" w:rsidRDefault="007C13AD">
      <w:pPr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 Pohađanje stručnih seminara u okviru cjeloživotnog učenja</w:t>
      </w:r>
    </w:p>
    <w:p w14:paraId="100686D5" w14:textId="77777777" w:rsidR="002C1904" w:rsidRDefault="007C13AD">
      <w:pPr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 Dopuna prostora didaktičkim materijalima i stručnom literaturom</w:t>
      </w:r>
    </w:p>
    <w:p w14:paraId="656F65E1" w14:textId="77777777" w:rsidR="002C1904" w:rsidRDefault="007C13AD">
      <w:pPr>
        <w:ind w:left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 Suradnja sa Gradskom knjižnicom i Kazalištem lutaka Zadar</w:t>
      </w:r>
    </w:p>
    <w:p w14:paraId="7DA45408" w14:textId="77777777" w:rsidR="002C1904" w:rsidRDefault="002C1904">
      <w:pPr>
        <w:ind w:left="708"/>
        <w:jc w:val="both"/>
        <w:rPr>
          <w:rFonts w:cs="Calibri"/>
          <w:sz w:val="24"/>
          <w:szCs w:val="24"/>
        </w:rPr>
      </w:pPr>
    </w:p>
    <w:p w14:paraId="2438BB4E" w14:textId="77777777" w:rsidR="002C1904" w:rsidRDefault="002C1904">
      <w:pPr>
        <w:ind w:left="708"/>
        <w:jc w:val="both"/>
        <w:rPr>
          <w:rFonts w:cs="Calibri"/>
          <w:sz w:val="24"/>
          <w:szCs w:val="24"/>
        </w:rPr>
      </w:pPr>
    </w:p>
    <w:p w14:paraId="2F7677AD" w14:textId="77777777" w:rsidR="002C1904" w:rsidRDefault="007C13AD">
      <w:pPr>
        <w:pStyle w:val="Odlomakpopisa1"/>
        <w:numPr>
          <w:ilvl w:val="1"/>
          <w:numId w:val="4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ORGANIZACIJA RADA VRTIĆA</w:t>
      </w:r>
    </w:p>
    <w:p w14:paraId="6EDA079A" w14:textId="42C2C81C" w:rsidR="002C1904" w:rsidRDefault="007C13AD">
      <w:pPr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 pedagošku godinu 2022./2023. godinu u DV „Maruškica“ upisano je ukupno četrdeset i </w:t>
      </w:r>
      <w:r w:rsidR="0023274E">
        <w:rPr>
          <w:rFonts w:cs="Calibri"/>
          <w:sz w:val="24"/>
          <w:szCs w:val="24"/>
        </w:rPr>
        <w:t xml:space="preserve">četvero </w:t>
      </w:r>
      <w:r>
        <w:rPr>
          <w:rFonts w:cs="Calibri"/>
          <w:sz w:val="24"/>
          <w:szCs w:val="24"/>
        </w:rPr>
        <w:t>djece u dobi od treće do sedme godine života.</w:t>
      </w:r>
    </w:p>
    <w:p w14:paraId="3D62A465" w14:textId="77777777" w:rsidR="002C1904" w:rsidRDefault="007C13AD">
      <w:pPr>
        <w:spacing w:line="276" w:lineRule="auto"/>
        <w:ind w:firstLine="708"/>
        <w:jc w:val="both"/>
      </w:pPr>
      <w:r>
        <w:rPr>
          <w:rStyle w:val="Zadanifontodlomka1"/>
          <w:rFonts w:cs="Calibri"/>
          <w:sz w:val="24"/>
        </w:rPr>
        <w:t xml:space="preserve">Sredstva za rad Dječjeg  vrtića „ Maruškica“ osiguravaju se od sredstava Osnivača – Općina Škabrnja, MZO-a, uplata roditelja – korisnika usluga i iz proračuna grada Benkovca u vidu subvencije za djecu s područja grad Benkovca. </w:t>
      </w:r>
      <w:r>
        <w:rPr>
          <w:rStyle w:val="Zadanifontodlomka1"/>
          <w:rFonts w:cs="Calibri"/>
          <w:sz w:val="24"/>
          <w:szCs w:val="24"/>
        </w:rPr>
        <w:t>Formirali smo dvije odgojno – obrazovne skupine redovnog desetosatnog boravka, te jednu skupinu posebnog programa predškole  u trajanju dva sata (program pripreme za školu)</w:t>
      </w:r>
      <w:r>
        <w:rPr>
          <w:rStyle w:val="Zadanifontodlomka1"/>
          <w:rFonts w:cs="Calibri"/>
          <w:sz w:val="24"/>
        </w:rPr>
        <w:t xml:space="preserve"> </w:t>
      </w:r>
      <w:r>
        <w:rPr>
          <w:rStyle w:val="Zadanifontodlomka1"/>
          <w:rFonts w:cs="Calibri"/>
          <w:sz w:val="24"/>
          <w:szCs w:val="24"/>
        </w:rPr>
        <w:t xml:space="preserve">koji će se organizirati od 1. listopada 2022. do </w:t>
      </w:r>
    </w:p>
    <w:p w14:paraId="0C497D81" w14:textId="77777777" w:rsidR="002C1904" w:rsidRDefault="007C13AD">
      <w:pPr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31. svibnja 2023. godine.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954"/>
        <w:gridCol w:w="1314"/>
        <w:gridCol w:w="2409"/>
        <w:gridCol w:w="2263"/>
      </w:tblGrid>
      <w:tr w:rsidR="002C1904" w14:paraId="182471E0" w14:textId="77777777">
        <w:trPr>
          <w:trHeight w:val="94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63EC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ODGOJNA</w:t>
            </w:r>
          </w:p>
          <w:p w14:paraId="5EE65F6D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SKUPINA</w:t>
            </w:r>
            <w:r>
              <w:rPr>
                <w:rStyle w:val="Zadanifontodlomka1"/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   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BAD4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BROJ DJECE             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35E0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BROJ  </w:t>
            </w:r>
          </w:p>
          <w:p w14:paraId="20DAAA91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OBROKA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4E7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RADNO</w:t>
            </w:r>
          </w:p>
          <w:p w14:paraId="28A64577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VRIJEME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AC4B" w14:textId="43A7F196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ODG</w:t>
            </w:r>
            <w:r w:rsidR="00241AD2"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J</w:t>
            </w:r>
            <w:r w:rsidR="00241AD2"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TELJICE</w:t>
            </w:r>
          </w:p>
          <w:p w14:paraId="26B5665B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C1904" w14:paraId="67826A84" w14:textId="7777777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566C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MLAĐA</w:t>
            </w:r>
          </w:p>
          <w:p w14:paraId="04CD41FB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SKUPINA – </w:t>
            </w:r>
          </w:p>
          <w:p w14:paraId="5168FE5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ZVJEZDICE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413A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61A292E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C51F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658EFF4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5E99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6:30 – 16:30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F045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Ana Gospić</w:t>
            </w:r>
          </w:p>
          <w:p w14:paraId="310D54F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Ivana Škara</w:t>
            </w:r>
          </w:p>
        </w:tc>
      </w:tr>
      <w:tr w:rsidR="002C1904" w14:paraId="5ECEDEB1" w14:textId="77777777">
        <w:trPr>
          <w:trHeight w:val="10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66B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STARIJA </w:t>
            </w:r>
          </w:p>
          <w:p w14:paraId="71F78FE4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SKUPINA – </w:t>
            </w:r>
          </w:p>
          <w:p w14:paraId="4158006F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SOVICE</w:t>
            </w:r>
          </w:p>
          <w:p w14:paraId="68157DA9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A658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  <w:p w14:paraId="7E3451A9" w14:textId="77777777" w:rsidR="002C1904" w:rsidRDefault="007C13AD">
            <w:pPr>
              <w:widowControl/>
              <w:overflowPunct/>
              <w:autoSpaceDE/>
              <w:spacing w:after="24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BC7A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DA4665E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36F7FA04" w14:textId="77777777" w:rsidR="002C1904" w:rsidRDefault="007C13AD">
            <w:pPr>
              <w:widowControl/>
              <w:suppressAutoHyphens w:val="0"/>
              <w:overflowPunct/>
              <w:autoSpaceDE/>
              <w:spacing w:after="24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4B6F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6:30 – 16:30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D550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Jurić</w:t>
            </w:r>
          </w:p>
          <w:p w14:paraId="2C2D3ECC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Antonia Brkić</w:t>
            </w:r>
          </w:p>
        </w:tc>
      </w:tr>
      <w:tr w:rsidR="002C1904" w14:paraId="3F8E4435" w14:textId="77777777">
        <w:trPr>
          <w:trHeight w:val="10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0A30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POSEBAN</w:t>
            </w:r>
          </w:p>
          <w:p w14:paraId="1D8D9DC5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PROGRAM</w:t>
            </w:r>
          </w:p>
          <w:p w14:paraId="5CEA493C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PREDŠKOLE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6541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3C04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3147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9:00 – 11:00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6A1B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Katarina Ražov</w:t>
            </w:r>
          </w:p>
        </w:tc>
      </w:tr>
      <w:tr w:rsidR="002C1904" w14:paraId="4CDEBE24" w14:textId="77777777">
        <w:trPr>
          <w:trHeight w:val="5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7A26" w14:textId="77777777" w:rsidR="002C1904" w:rsidRDefault="007C13AD">
            <w:pPr>
              <w:widowControl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UKUPNO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D5ED" w14:textId="68B1C7DB" w:rsidR="002C1904" w:rsidRDefault="007C13AD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23274E">
              <w:rPr>
                <w:rStyle w:val="Zadanifontodlomka1"/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C1EE" w14:textId="77777777" w:rsidR="002C1904" w:rsidRDefault="002C1904">
            <w:pPr>
              <w:widowControl/>
              <w:overflowPunct/>
              <w:autoSpaceDE/>
              <w:spacing w:after="24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C9AF" w14:textId="77777777" w:rsidR="002C1904" w:rsidRDefault="002C1904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3317" w14:textId="77777777" w:rsidR="002C1904" w:rsidRDefault="002C1904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13B2E" w14:textId="77777777" w:rsidR="002C1904" w:rsidRDefault="002C1904">
      <w:pPr>
        <w:spacing w:after="200" w:line="276" w:lineRule="auto"/>
        <w:jc w:val="both"/>
        <w:rPr>
          <w:rFonts w:cs="Calibri"/>
          <w:sz w:val="24"/>
          <w:szCs w:val="24"/>
        </w:rPr>
      </w:pPr>
    </w:p>
    <w:p w14:paraId="33B80DDB" w14:textId="77777777" w:rsidR="002C1904" w:rsidRDefault="002C1904">
      <w:pPr>
        <w:rPr>
          <w:rFonts w:cs="Calibri"/>
        </w:rPr>
      </w:pPr>
    </w:p>
    <w:p w14:paraId="36F8629A" w14:textId="77777777" w:rsidR="002C1904" w:rsidRDefault="007C13AD">
      <w:pPr>
        <w:ind w:left="36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PODACI O DJELATNICIMA</w:t>
      </w:r>
    </w:p>
    <w:p w14:paraId="71EB71D4" w14:textId="77777777" w:rsidR="002C1904" w:rsidRDefault="002C1904">
      <w:pPr>
        <w:ind w:left="360"/>
        <w:rPr>
          <w:rFonts w:cs="Calibri"/>
        </w:rPr>
      </w:pPr>
    </w:p>
    <w:p w14:paraId="707AC195" w14:textId="77777777" w:rsidR="002C1904" w:rsidRDefault="007C13A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Dječji vrtić „Maruškica“ zapošljava sljedeće djelatnike, koji u skladu s Zakonom o predškolskom odgoju i obrazovanju i Državnom pedagoškom standardu, udovoljavaju potrebnim kriterijima</w:t>
      </w:r>
    </w:p>
    <w:p w14:paraId="30615CCD" w14:textId="77777777" w:rsidR="002C1904" w:rsidRDefault="002C1904">
      <w:pPr>
        <w:ind w:left="360"/>
        <w:rPr>
          <w:rFonts w:cs="Calibri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276"/>
        <w:gridCol w:w="1499"/>
        <w:gridCol w:w="1477"/>
        <w:gridCol w:w="1248"/>
        <w:gridCol w:w="1304"/>
      </w:tblGrid>
      <w:tr w:rsidR="002C1904" w14:paraId="2723C774" w14:textId="77777777">
        <w:trPr>
          <w:trHeight w:val="1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F10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D370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4466C98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Radno mjesto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545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Broj </w:t>
            </w:r>
          </w:p>
          <w:p w14:paraId="5CC26792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djelatnika </w:t>
            </w:r>
          </w:p>
          <w:p w14:paraId="290C2C06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ukupno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FC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Neodređeno puno </w:t>
            </w:r>
          </w:p>
          <w:p w14:paraId="02C25293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radno</w:t>
            </w:r>
          </w:p>
          <w:p w14:paraId="73E6719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vrijeme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BEA6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Neodređeno nepuno </w:t>
            </w:r>
          </w:p>
          <w:p w14:paraId="5A1BC7A3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radno</w:t>
            </w:r>
          </w:p>
          <w:p w14:paraId="76C6902D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vrijeme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17F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Određeno puno</w:t>
            </w:r>
          </w:p>
          <w:p w14:paraId="2B2338AD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radno</w:t>
            </w:r>
          </w:p>
          <w:p w14:paraId="014210AE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vrijeme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8FCB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Određeno </w:t>
            </w:r>
          </w:p>
          <w:p w14:paraId="6B473B82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nepuno</w:t>
            </w:r>
          </w:p>
          <w:p w14:paraId="26C2CA96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radno</w:t>
            </w:r>
          </w:p>
          <w:p w14:paraId="19E2A6C0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vrijeme</w:t>
            </w:r>
          </w:p>
        </w:tc>
      </w:tr>
      <w:tr w:rsidR="002C1904" w14:paraId="51572997" w14:textId="77777777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6D5B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0917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Ravnateljica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6058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D129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        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C66B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DD60" w14:textId="77777777" w:rsidR="002C1904" w:rsidRDefault="002C1904">
            <w:pPr>
              <w:widowControl/>
              <w:suppressAutoHyphens w:val="0"/>
              <w:overflowPunct/>
              <w:autoSpaceDE/>
              <w:spacing w:after="24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88EF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C1904" w14:paraId="1DF9074F" w14:textId="77777777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6DDC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48E6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Odgojitelji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46F8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  <w:p w14:paraId="176E6067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0DC3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        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AA1D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DDD3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AAFA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C1904" w14:paraId="5ED83A81" w14:textId="77777777">
        <w:trPr>
          <w:trHeight w:val="8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329E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DE32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Stručni </w:t>
            </w:r>
          </w:p>
          <w:p w14:paraId="651CF54F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suradnik – </w:t>
            </w:r>
          </w:p>
          <w:p w14:paraId="22FBCD0A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pedagoginja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BD58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A219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7DB6" w14:textId="51F23AFD" w:rsidR="002C1904" w:rsidRDefault="00B56090" w:rsidP="00B56090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 sati tjedno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86C8" w14:textId="77777777" w:rsidR="002C1904" w:rsidRDefault="002C1904">
            <w:pPr>
              <w:widowControl/>
              <w:suppressAutoHyphens w:val="0"/>
              <w:overflowPunct/>
              <w:autoSpaceDE/>
              <w:spacing w:after="240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F769" w14:textId="54CDD560" w:rsidR="002C1904" w:rsidRDefault="002C1904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1904" w14:paraId="29AC0047" w14:textId="77777777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C05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1789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Zdravstvena </w:t>
            </w:r>
          </w:p>
          <w:p w14:paraId="61F1B3B1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voditeljica</w:t>
            </w:r>
          </w:p>
          <w:p w14:paraId="10876DBD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965F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8284" w14:textId="77777777" w:rsidR="002C1904" w:rsidRDefault="002C1904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64DF126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0790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3,5 sata</w:t>
            </w:r>
          </w:p>
          <w:p w14:paraId="3C13E11A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tjedno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685A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3098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C1904" w14:paraId="35767DE1" w14:textId="77777777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5B17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5D25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Kuhar</w:t>
            </w:r>
          </w:p>
          <w:p w14:paraId="74741B78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D24A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38EC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9FFC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4FC1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6459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C1904" w14:paraId="7E3BE639" w14:textId="77777777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E886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109C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Spremačica</w:t>
            </w:r>
          </w:p>
          <w:p w14:paraId="63F9DF6D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3FA1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AD9A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A392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DB79" w14:textId="77777777" w:rsidR="002C1904" w:rsidRDefault="002C1904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9D14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2C1904" w14:paraId="617A9888" w14:textId="77777777">
        <w:trPr>
          <w:trHeight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05E" w14:textId="77777777" w:rsidR="002C1904" w:rsidRDefault="002C1904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C323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D926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72EC" w14:textId="77777777" w:rsidR="002C1904" w:rsidRDefault="007C13AD">
            <w:pPr>
              <w:widowControl/>
              <w:suppressAutoHyphens w:val="0"/>
              <w:overflowPunct/>
              <w:autoSpaceDE/>
              <w:textAlignment w:val="auto"/>
            </w:pPr>
            <w:r>
              <w:rPr>
                <w:rStyle w:val="Zadanifontodlomka1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        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CC22" w14:textId="69F2D756" w:rsidR="002C1904" w:rsidRDefault="00B56090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0CB2" w14:textId="77777777" w:rsidR="002C1904" w:rsidRDefault="007C13AD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C20F" w14:textId="777F9911" w:rsidR="002C1904" w:rsidRDefault="002C1904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373A8681" w14:textId="77777777" w:rsidR="002C1904" w:rsidRDefault="002C1904">
      <w:pPr>
        <w:ind w:left="360"/>
        <w:rPr>
          <w:rFonts w:cs="Calibri"/>
        </w:rPr>
      </w:pPr>
    </w:p>
    <w:p w14:paraId="5B46C852" w14:textId="77777777" w:rsidR="002C1904" w:rsidRDefault="002C1904">
      <w:pPr>
        <w:ind w:left="360"/>
        <w:rPr>
          <w:rFonts w:cs="Calibri"/>
        </w:rPr>
      </w:pPr>
    </w:p>
    <w:p w14:paraId="457FDA3D" w14:textId="77777777" w:rsidR="002C1904" w:rsidRDefault="002C1904">
      <w:pPr>
        <w:rPr>
          <w:rFonts w:cs="Calibri"/>
        </w:rPr>
      </w:pPr>
    </w:p>
    <w:p w14:paraId="54E437F1" w14:textId="5026316D" w:rsidR="002C1904" w:rsidRDefault="007C13AD">
      <w:pPr>
        <w:spacing w:after="200" w:line="276" w:lineRule="auto"/>
        <w:ind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Odgojiteljice u okviru 40-satnog radnog tjedna ostvaruju u neposrednom radu s djecom 27,5 sati, a preostalih 12,5 sati odnosi se na pripremu za rad; planiranje, programiranje i vrednovanje odgojno obrazovnog rada, prikupljanje, izrađivanje i održavanje sredstava za rad s djecom, vođenje dokumentacije o djeci i radu te zadovoljavanje stručnih zahtjeva u organizaciji i unapređenju odgojno obrazovnog procesa, suradnje s roditeljima, stručnjacima i ostalim sudionicima u odgoju djece predškolske dobi. Odgojitelji rade u smjenama koje se dogovaraju interno unutar ustanove, u vreme</w:t>
      </w:r>
      <w:r w:rsidR="00113C38">
        <w:rPr>
          <w:rFonts w:cs="Calibri"/>
          <w:sz w:val="24"/>
        </w:rPr>
        <w:t>nu</w:t>
      </w:r>
      <w:r>
        <w:rPr>
          <w:rFonts w:cs="Calibri"/>
          <w:sz w:val="24"/>
        </w:rPr>
        <w:t xml:space="preserve"> od 6.30 do 12.00 i od 11.00 do 16.30 sati.</w:t>
      </w:r>
    </w:p>
    <w:p w14:paraId="5242F3F6" w14:textId="77777777" w:rsidR="002C1904" w:rsidRDefault="002C1904">
      <w:pPr>
        <w:spacing w:after="200" w:line="276" w:lineRule="auto"/>
        <w:jc w:val="both"/>
        <w:rPr>
          <w:rFonts w:cs="Calibri"/>
          <w:sz w:val="24"/>
        </w:rPr>
      </w:pPr>
    </w:p>
    <w:p w14:paraId="6D961548" w14:textId="77777777" w:rsidR="002C1904" w:rsidRDefault="007C13AD">
      <w:pPr>
        <w:pStyle w:val="Odlomakpopisa1"/>
        <w:numPr>
          <w:ilvl w:val="0"/>
          <w:numId w:val="5"/>
        </w:numPr>
        <w:spacing w:before="200"/>
        <w:jc w:val="both"/>
      </w:pPr>
      <w:r>
        <w:rPr>
          <w:rStyle w:val="Zadanifontodlomka1"/>
          <w:rFonts w:cs="Calibri"/>
          <w:b/>
          <w:color w:val="000000"/>
          <w:sz w:val="28"/>
          <w:szCs w:val="28"/>
        </w:rPr>
        <w:t>MATERIJALNI UVJETI RADA</w:t>
      </w:r>
    </w:p>
    <w:p w14:paraId="31BB6118" w14:textId="77777777" w:rsidR="002C1904" w:rsidRDefault="007C13AD">
      <w:pPr>
        <w:spacing w:after="200" w:line="276" w:lineRule="auto"/>
        <w:ind w:firstLine="708"/>
        <w:jc w:val="both"/>
      </w:pPr>
      <w:r>
        <w:rPr>
          <w:rStyle w:val="Zadanifontodlomka1"/>
          <w:sz w:val="24"/>
          <w:szCs w:val="24"/>
        </w:rPr>
        <w:t xml:space="preserve">Materijalno okruženje (unutarnji i vanjski prostor) je preduvjet za kvalitetno ostvarivanje zadaća i stvaranje optimalnih uvjeta za razvoj svih potencijala svakog pojedinog djeteta stoga je potrebno sobe dnevnog boravka djece kontinuirano dopunjavati didaktikom i materijalima kroz koje će djeca učiti kroz igru i suradnju. Materijalni uvjeti rada naše ustanove ovise i o količini sredstava realiziranih uplatom roditelja, čime se podmiruju materijalni troškovi ustanove i troškovi tekućeg održavanja objekta i opreme i s druge strane o količini financijskih sredstava doznačenih iz proračunskih izvora, čime se podmiruju plaće i druga primanja djelatnika te obavlja investicijsko održavanje našeg vrtića. </w:t>
      </w:r>
    </w:p>
    <w:p w14:paraId="7C88ABF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Plan nabave i investicija:</w:t>
      </w:r>
    </w:p>
    <w:p w14:paraId="2239D8D5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Potrošni likovni materijal i sredstva, više puta godišnje prema potrebi</w:t>
      </w:r>
    </w:p>
    <w:p w14:paraId="20401C8D" w14:textId="5E876C05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Didaktička sredstva i slikovnice</w:t>
      </w:r>
      <w:r w:rsidR="00927814">
        <w:rPr>
          <w:rStyle w:val="Zadanifontodlomka1"/>
          <w:rFonts w:cs="Calibri"/>
          <w:sz w:val="24"/>
        </w:rPr>
        <w:t xml:space="preserve"> </w:t>
      </w:r>
    </w:p>
    <w:p w14:paraId="56941767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Glazbene kompilacije</w:t>
      </w:r>
    </w:p>
    <w:p w14:paraId="0A529D84" w14:textId="496FC6E3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 xml:space="preserve">Funkcionalni namještaj za opremanje SDB , </w:t>
      </w:r>
      <w:r w:rsidR="00927814">
        <w:rPr>
          <w:rStyle w:val="Zadanifontodlomka1"/>
          <w:rFonts w:cs="Calibri"/>
          <w:sz w:val="24"/>
        </w:rPr>
        <w:t>opremanje mirnog kutka u ob</w:t>
      </w:r>
      <w:r w:rsidR="00113C38">
        <w:rPr>
          <w:rStyle w:val="Zadanifontodlomka1"/>
          <w:rFonts w:cs="Calibri"/>
          <w:sz w:val="24"/>
        </w:rPr>
        <w:t>je</w:t>
      </w:r>
      <w:r w:rsidR="00927814">
        <w:rPr>
          <w:rStyle w:val="Zadanifontodlomka1"/>
          <w:rFonts w:cs="Calibri"/>
          <w:sz w:val="24"/>
        </w:rPr>
        <w:t xml:space="preserve"> skupine</w:t>
      </w:r>
      <w:r>
        <w:rPr>
          <w:rStyle w:val="Zadanifontodlomka1"/>
          <w:rFonts w:cs="Calibri"/>
          <w:sz w:val="24"/>
        </w:rPr>
        <w:t xml:space="preserve">, kuhinja za imitativnu igru za mlađu skupinu, </w:t>
      </w:r>
      <w:r w:rsidR="00927814">
        <w:rPr>
          <w:rStyle w:val="Zadanifontodlomka1"/>
          <w:rFonts w:cs="Calibri"/>
          <w:sz w:val="24"/>
        </w:rPr>
        <w:t>didaktička oprema istraživačkog centra</w:t>
      </w:r>
    </w:p>
    <w:p w14:paraId="1E71954A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Materijali za imitativnu igru za obje skupine</w:t>
      </w:r>
    </w:p>
    <w:p w14:paraId="0679048A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Stručna literatura i pedagoški časopisi</w:t>
      </w:r>
    </w:p>
    <w:p w14:paraId="6BAFCEA3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Ulaganje u edukaciju i stručno usavršavanje stručnih djelatnika</w:t>
      </w:r>
    </w:p>
    <w:p w14:paraId="52973F5F" w14:textId="57F7043B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 xml:space="preserve">Uređenje unutarnjeg i vanjskog prostora Vrtića ( sadnja </w:t>
      </w:r>
      <w:r w:rsidR="00927814">
        <w:rPr>
          <w:rStyle w:val="Zadanifontodlomka1"/>
          <w:rFonts w:cs="Calibri"/>
          <w:sz w:val="24"/>
        </w:rPr>
        <w:t xml:space="preserve">stabala, </w:t>
      </w:r>
      <w:r>
        <w:rPr>
          <w:rStyle w:val="Zadanifontodlomka1"/>
          <w:rFonts w:cs="Calibri"/>
          <w:sz w:val="24"/>
        </w:rPr>
        <w:t>živice i cvijeća)</w:t>
      </w:r>
    </w:p>
    <w:p w14:paraId="0F66F89B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</w:rPr>
        <w:t xml:space="preserve">Računalo za ured ravnatelja </w:t>
      </w:r>
    </w:p>
    <w:p w14:paraId="7C5C04A8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Radna obuća i odjeća za djelatnike</w:t>
      </w:r>
    </w:p>
    <w:p w14:paraId="712BA3A1" w14:textId="77777777" w:rsidR="002C1904" w:rsidRDefault="007C13AD">
      <w:pPr>
        <w:numPr>
          <w:ilvl w:val="0"/>
          <w:numId w:val="6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Redovito ispitivanje strojeva i instalacija temeljem Zakona o zaštiti na radu</w:t>
      </w:r>
    </w:p>
    <w:p w14:paraId="32314868" w14:textId="3A6A3070" w:rsidR="002C1904" w:rsidRPr="00927814" w:rsidRDefault="007C13AD">
      <w:pPr>
        <w:numPr>
          <w:ilvl w:val="0"/>
          <w:numId w:val="6"/>
        </w:numPr>
        <w:spacing w:line="276" w:lineRule="auto"/>
        <w:jc w:val="both"/>
        <w:rPr>
          <w:rStyle w:val="Zadanifontodlomka1"/>
        </w:rPr>
      </w:pPr>
      <w:r>
        <w:rPr>
          <w:rStyle w:val="Zadanifontodlomka1"/>
          <w:rFonts w:cs="Calibri"/>
          <w:sz w:val="24"/>
        </w:rPr>
        <w:t>Održavanje i servisiranje aparata i strojeva za rad</w:t>
      </w:r>
    </w:p>
    <w:p w14:paraId="16D10CD6" w14:textId="585F99DE" w:rsidR="00927814" w:rsidRPr="00927814" w:rsidRDefault="00927814">
      <w:pPr>
        <w:numPr>
          <w:ilvl w:val="0"/>
          <w:numId w:val="6"/>
        </w:numPr>
        <w:spacing w:line="276" w:lineRule="auto"/>
        <w:jc w:val="both"/>
        <w:rPr>
          <w:rStyle w:val="Zadanifontodlomka1"/>
        </w:rPr>
      </w:pPr>
      <w:r>
        <w:rPr>
          <w:rStyle w:val="Zadanifontodlomka1"/>
          <w:rFonts w:cs="Calibri"/>
          <w:sz w:val="24"/>
        </w:rPr>
        <w:t>Kupnja novog posu</w:t>
      </w:r>
      <w:r w:rsidR="00113C38">
        <w:rPr>
          <w:rStyle w:val="Zadanifontodlomka1"/>
          <w:rFonts w:cs="Calibri"/>
          <w:sz w:val="24"/>
        </w:rPr>
        <w:t>đ</w:t>
      </w:r>
      <w:r>
        <w:rPr>
          <w:rStyle w:val="Zadanifontodlomka1"/>
          <w:rFonts w:cs="Calibri"/>
          <w:sz w:val="24"/>
        </w:rPr>
        <w:t>a</w:t>
      </w:r>
    </w:p>
    <w:p w14:paraId="2862B9FF" w14:textId="0580DDB2" w:rsidR="00927814" w:rsidRDefault="00927814">
      <w:pPr>
        <w:numPr>
          <w:ilvl w:val="0"/>
          <w:numId w:val="6"/>
        </w:numPr>
        <w:spacing w:line="276" w:lineRule="auto"/>
        <w:jc w:val="both"/>
      </w:pPr>
      <w:r>
        <w:t>Uredska oprema</w:t>
      </w:r>
    </w:p>
    <w:p w14:paraId="3BC59ECD" w14:textId="24AAFFB0" w:rsidR="006F79B2" w:rsidRDefault="006F79B2">
      <w:pPr>
        <w:numPr>
          <w:ilvl w:val="0"/>
          <w:numId w:val="6"/>
        </w:numPr>
        <w:spacing w:line="276" w:lineRule="auto"/>
        <w:jc w:val="both"/>
      </w:pPr>
      <w:r>
        <w:t>Opremanje sanitarija</w:t>
      </w:r>
    </w:p>
    <w:p w14:paraId="2E3DA108" w14:textId="1D349690" w:rsidR="006F79B2" w:rsidRDefault="006F79B2" w:rsidP="006F79B2">
      <w:pPr>
        <w:spacing w:line="276" w:lineRule="auto"/>
        <w:ind w:left="708"/>
        <w:jc w:val="both"/>
      </w:pPr>
    </w:p>
    <w:p w14:paraId="27B38D6F" w14:textId="77777777" w:rsidR="002C1904" w:rsidRDefault="002C1904">
      <w:pPr>
        <w:spacing w:line="276" w:lineRule="auto"/>
        <w:jc w:val="both"/>
      </w:pPr>
    </w:p>
    <w:p w14:paraId="0E22F1EC" w14:textId="3413D12B" w:rsidR="002C1904" w:rsidRDefault="002C1904">
      <w:pPr>
        <w:spacing w:line="276" w:lineRule="auto"/>
        <w:jc w:val="both"/>
      </w:pPr>
    </w:p>
    <w:p w14:paraId="774C2A72" w14:textId="77777777" w:rsidR="00FD1BAB" w:rsidRDefault="00FD1BAB">
      <w:pPr>
        <w:spacing w:line="276" w:lineRule="auto"/>
        <w:jc w:val="both"/>
      </w:pPr>
    </w:p>
    <w:p w14:paraId="6DA790B8" w14:textId="77777777" w:rsidR="002C1904" w:rsidRDefault="007C13AD">
      <w:pPr>
        <w:spacing w:line="276" w:lineRule="auto"/>
        <w:jc w:val="center"/>
      </w:pPr>
      <w:r>
        <w:rPr>
          <w:rStyle w:val="Zadanifontodlomka1"/>
          <w:rFonts w:cs="Calibri"/>
          <w:b/>
          <w:color w:val="000000"/>
          <w:sz w:val="28"/>
          <w:szCs w:val="28"/>
        </w:rPr>
        <w:t>3. NJEGA I SKRB ZA TJELESNI RAST I RAZVOJ TE ZDRAVLJE DJECE</w:t>
      </w:r>
    </w:p>
    <w:p w14:paraId="5067E691" w14:textId="77777777" w:rsidR="002C1904" w:rsidRDefault="002C1904">
      <w:pPr>
        <w:spacing w:line="276" w:lineRule="auto"/>
        <w:jc w:val="both"/>
      </w:pPr>
    </w:p>
    <w:p w14:paraId="3D052F1A" w14:textId="77777777" w:rsidR="002C1904" w:rsidRDefault="007C13AD">
      <w:pPr>
        <w:spacing w:line="276" w:lineRule="auto"/>
        <w:ind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Sve zadaće i mjere ovog poglavlja koncipirane su u skladu s Programom zdravstvene zaštite djece, higijene i pravilne prehrane u dječjem vrtiću (Narodne novine, 105/02, 55/06 i 121/07) kao osnovnog zdravstvenog dokumenta u djelatnosti predškolskog odgoja.   </w:t>
      </w:r>
    </w:p>
    <w:p w14:paraId="0AECDDE7" w14:textId="77777777" w:rsidR="002C1904" w:rsidRDefault="002C1904">
      <w:pPr>
        <w:spacing w:line="276" w:lineRule="auto"/>
        <w:ind w:firstLine="708"/>
        <w:jc w:val="both"/>
        <w:rPr>
          <w:rFonts w:cs="Calibri"/>
          <w:sz w:val="24"/>
        </w:rPr>
      </w:pPr>
    </w:p>
    <w:p w14:paraId="3C099825" w14:textId="77777777" w:rsidR="002C1904" w:rsidRDefault="007C13AD">
      <w:pPr>
        <w:spacing w:line="276" w:lineRule="auto"/>
        <w:ind w:firstLine="708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3.1. UTVRĐIVANJE I PRAĆENJE ZDRAVSTVENOG STANJA DJECE</w:t>
      </w:r>
    </w:p>
    <w:p w14:paraId="571EAA3E" w14:textId="77777777" w:rsidR="002C1904" w:rsidRDefault="002C1904">
      <w:pPr>
        <w:spacing w:line="276" w:lineRule="auto"/>
        <w:ind w:firstLine="708"/>
        <w:jc w:val="center"/>
        <w:rPr>
          <w:rFonts w:cs="Calibri"/>
          <w:b/>
          <w:bCs/>
          <w:sz w:val="24"/>
        </w:rPr>
      </w:pPr>
    </w:p>
    <w:p w14:paraId="4E75EE74" w14:textId="77777777" w:rsidR="002C1904" w:rsidRDefault="007C13AD">
      <w:pPr>
        <w:spacing w:line="276" w:lineRule="auto"/>
        <w:ind w:firstLine="708"/>
        <w:jc w:val="both"/>
      </w:pPr>
      <w:r>
        <w:rPr>
          <w:rStyle w:val="Zadanifontodlomka1"/>
          <w:rFonts w:cs="Calibri"/>
          <w:sz w:val="24"/>
        </w:rPr>
        <w:t>Radi očuvanja i unapređenja zdravlja djece i njihovog zdravog psihofizičkog razvoja potrebno je:</w:t>
      </w:r>
    </w:p>
    <w:p w14:paraId="1D49C17E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Upoznavanje sa djetetovim zdravstvenim i socijalnim statusom (dokumentacijom, intervju sa roditeljima)</w:t>
      </w:r>
    </w:p>
    <w:p w14:paraId="3190C116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Prilagođavanje individualnim potrebama djeteta (prehrana, odmor, boravak na zraku),  posebno kod djece sa posebnim potrebama.</w:t>
      </w:r>
    </w:p>
    <w:p w14:paraId="194C3951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Osiguranje općih i sigurnosnih uvjeta za boravak djece u predškolskoj ustanovi (organizacija prostora, mikroklimatski uvjeti, higijena prostora)</w:t>
      </w:r>
    </w:p>
    <w:p w14:paraId="1C3FA77A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Zadovoljavanje dječje potrebe za igrom i kretanjem (raznovrsne tjelesne aktivnosti u zatvorenom i na otvorenom prostoru)</w:t>
      </w:r>
    </w:p>
    <w:p w14:paraId="5108BEFF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Bogaćenje dječje spoznaje o navikama zdravog življenja</w:t>
      </w:r>
    </w:p>
    <w:p w14:paraId="57942802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Poticanje na brigu o sebi (usvajanje kulturno – higijenskog i radnih navika),  te navika zdravog življenja u cjelini</w:t>
      </w:r>
    </w:p>
    <w:p w14:paraId="69CFB9BA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Razvijanje empatije (brige za druge) te podržavanje i ostvarivanje prava djeteta</w:t>
      </w:r>
    </w:p>
    <w:p w14:paraId="61150F14" w14:textId="77777777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Poticanje djece na brigu o okolini (eko-kultura)</w:t>
      </w:r>
    </w:p>
    <w:p w14:paraId="7FF04B6D" w14:textId="26F6A60C" w:rsidR="002C1904" w:rsidRDefault="007C13AD">
      <w:pPr>
        <w:numPr>
          <w:ilvl w:val="0"/>
          <w:numId w:val="7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 xml:space="preserve">Razvijanje i poticanje pozitivnih i </w:t>
      </w:r>
      <w:r w:rsidR="00FD1BAB">
        <w:rPr>
          <w:rStyle w:val="Zadanifontodlomka1"/>
          <w:rFonts w:cs="Calibri"/>
          <w:sz w:val="24"/>
        </w:rPr>
        <w:t>prihvaćajući</w:t>
      </w:r>
      <w:r>
        <w:rPr>
          <w:rStyle w:val="Zadanifontodlomka1"/>
          <w:rFonts w:cs="Calibri"/>
          <w:sz w:val="24"/>
        </w:rPr>
        <w:t xml:space="preserve"> stavova prema djeci sa posebnim potrebama</w:t>
      </w:r>
    </w:p>
    <w:p w14:paraId="408A9AA5" w14:textId="77777777" w:rsidR="002C1904" w:rsidRDefault="007C13AD">
      <w:pPr>
        <w:numPr>
          <w:ilvl w:val="0"/>
          <w:numId w:val="8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 xml:space="preserve">Održati i unaprijediti sanitarno – higijenske uvjete </w:t>
      </w:r>
    </w:p>
    <w:p w14:paraId="205B8422" w14:textId="77777777" w:rsidR="002C1904" w:rsidRDefault="007C13AD">
      <w:pPr>
        <w:numPr>
          <w:ilvl w:val="0"/>
          <w:numId w:val="8"/>
        </w:numPr>
        <w:spacing w:line="276" w:lineRule="auto"/>
        <w:ind w:left="1068"/>
        <w:jc w:val="both"/>
      </w:pPr>
      <w:r>
        <w:rPr>
          <w:rStyle w:val="Zadanifontodlomka1"/>
          <w:rFonts w:cs="Calibri"/>
          <w:sz w:val="24"/>
        </w:rPr>
        <w:t>Protuepidemijske mjere u slučaju zaraznih bolesti</w:t>
      </w:r>
    </w:p>
    <w:p w14:paraId="71E8DE2C" w14:textId="77777777" w:rsidR="002C1904" w:rsidRDefault="007C13AD">
      <w:pPr>
        <w:numPr>
          <w:ilvl w:val="0"/>
          <w:numId w:val="8"/>
        </w:numPr>
        <w:spacing w:line="276" w:lineRule="auto"/>
        <w:ind w:left="10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Djelovati na očuvanju zdravlja i očuvanju navika zdravog življenja putem odgovarajuće prehrane</w:t>
      </w:r>
    </w:p>
    <w:p w14:paraId="0DA02550" w14:textId="3F3052F2" w:rsidR="002C1904" w:rsidRDefault="007C13AD">
      <w:pPr>
        <w:numPr>
          <w:ilvl w:val="0"/>
          <w:numId w:val="8"/>
        </w:numPr>
        <w:spacing w:line="276" w:lineRule="auto"/>
        <w:ind w:left="10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Provedba HACCP sustava </w:t>
      </w:r>
      <w:r w:rsidR="00FD1BAB">
        <w:rPr>
          <w:rFonts w:cs="Calibri"/>
          <w:sz w:val="24"/>
          <w:szCs w:val="24"/>
        </w:rPr>
        <w:t>kontrole</w:t>
      </w:r>
      <w:r>
        <w:rPr>
          <w:rFonts w:cs="Calibri"/>
          <w:sz w:val="24"/>
          <w:szCs w:val="24"/>
        </w:rPr>
        <w:t xml:space="preserve"> u kuhinji</w:t>
      </w:r>
    </w:p>
    <w:p w14:paraId="53C4341F" w14:textId="77777777" w:rsidR="002C1904" w:rsidRDefault="007C13AD">
      <w:pPr>
        <w:numPr>
          <w:ilvl w:val="0"/>
          <w:numId w:val="8"/>
        </w:numPr>
        <w:spacing w:line="276" w:lineRule="auto"/>
        <w:ind w:left="10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Praćenje psihofizičkog razvoja djeteta</w:t>
      </w:r>
    </w:p>
    <w:p w14:paraId="29105CBC" w14:textId="77777777" w:rsidR="002C1904" w:rsidRDefault="007C13AD">
      <w:pPr>
        <w:numPr>
          <w:ilvl w:val="0"/>
          <w:numId w:val="8"/>
        </w:numPr>
        <w:spacing w:line="276" w:lineRule="auto"/>
        <w:ind w:left="10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Vršenje antropometrijskog mjerenja kod djece dva puta godišnje i analiza antropometrijskog mjerenja</w:t>
      </w:r>
    </w:p>
    <w:p w14:paraId="73C2591B" w14:textId="77777777" w:rsidR="002C1904" w:rsidRDefault="007C13AD">
      <w:pPr>
        <w:numPr>
          <w:ilvl w:val="0"/>
          <w:numId w:val="8"/>
        </w:numPr>
        <w:spacing w:line="276" w:lineRule="auto"/>
        <w:ind w:left="10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Zbrinjavanje lakših povreda i prema potrebi odvođenje u zdravstvenu ustanovu</w:t>
      </w:r>
    </w:p>
    <w:p w14:paraId="01E16596" w14:textId="77777777" w:rsidR="002C1904" w:rsidRDefault="002C1904">
      <w:pPr>
        <w:spacing w:line="276" w:lineRule="auto"/>
        <w:ind w:left="1068"/>
        <w:jc w:val="both"/>
        <w:rPr>
          <w:rFonts w:cs="Calibri"/>
        </w:rPr>
      </w:pPr>
    </w:p>
    <w:p w14:paraId="5019E682" w14:textId="77777777" w:rsidR="002C1904" w:rsidRDefault="002C1904">
      <w:pPr>
        <w:spacing w:line="276" w:lineRule="auto"/>
        <w:jc w:val="both"/>
      </w:pPr>
    </w:p>
    <w:p w14:paraId="0CACE937" w14:textId="77777777" w:rsidR="002C1904" w:rsidRDefault="002C1904">
      <w:pPr>
        <w:spacing w:line="276" w:lineRule="auto"/>
        <w:jc w:val="both"/>
        <w:rPr>
          <w:rFonts w:cs="Calibri"/>
        </w:rPr>
      </w:pPr>
    </w:p>
    <w:p w14:paraId="607B8A3E" w14:textId="3BEAE641" w:rsidR="002C1904" w:rsidRDefault="007C13AD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3.2. PREHRANA DJECE</w:t>
      </w:r>
    </w:p>
    <w:p w14:paraId="3D902B5F" w14:textId="77777777" w:rsidR="00FD1BAB" w:rsidRDefault="00FD1BAB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</w:p>
    <w:p w14:paraId="7E734D41" w14:textId="77777777" w:rsidR="002C1904" w:rsidRDefault="007C13AD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Hrana će se pripremati u Vrtiću u namjenskoj kuhinji. Kuhinja je opremljena prema važećim sanitarnim propisima. Sanitarni prostori namjenski su opremljeni za djecu i opremljeni su uređajima za jednokratnu uporabu papirnim ubrusima i tekućim sapunom. Za čistoću kuhinje i namirnice zadužen je kuhar koji ima položeni tečaj higijenskog minimuma. Djeci će se svaki </w:t>
      </w:r>
      <w:r>
        <w:rPr>
          <w:rFonts w:cs="Calibri"/>
          <w:sz w:val="24"/>
          <w:szCs w:val="24"/>
        </w:rPr>
        <w:lastRenderedPageBreak/>
        <w:t>dan osigurati četiri obroka dnevno što je u skladu s pedagoškim standardima. Svježe voće i pitka voda bit će dostupni djeci tijekom cijelog dana.</w:t>
      </w:r>
    </w:p>
    <w:p w14:paraId="2867A390" w14:textId="77777777" w:rsidR="002C1904" w:rsidRDefault="002C1904">
      <w:pPr>
        <w:spacing w:line="276" w:lineRule="auto"/>
        <w:jc w:val="both"/>
        <w:rPr>
          <w:rFonts w:cs="Calibri"/>
          <w:sz w:val="24"/>
          <w:szCs w:val="24"/>
        </w:rPr>
      </w:pPr>
    </w:p>
    <w:p w14:paraId="2AFA82FC" w14:textId="77777777" w:rsidR="002C1904" w:rsidRDefault="007C13AD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Pravilna prehrana osigurava se:</w:t>
      </w:r>
    </w:p>
    <w:p w14:paraId="677FD5CF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Redovnim brojem obroka u skladu s preporučenim količinama energije i prehrambenih tvari</w:t>
      </w:r>
    </w:p>
    <w:p w14:paraId="2E3A655B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Propisanim sanitarnim nadzorom nad namirnicama i predmetima koji se koriste u prehrani djece</w:t>
      </w:r>
    </w:p>
    <w:p w14:paraId="114F10E7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Osiguravanje adekvatnih jelovnika i prilagođene prehrane za djecu s medicinski opravdanim razlozima (alergije, intolerancija)</w:t>
      </w:r>
    </w:p>
    <w:p w14:paraId="21483447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Zadovoljavanje uvjeta propisanih za zdravstvenu ispravnost namirnica</w:t>
      </w:r>
    </w:p>
    <w:p w14:paraId="6A0A50C5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Edukacijom osoba koje rade u provedbi procesa pripreme hrane: tečaj higijenskog minimuma</w:t>
      </w:r>
    </w:p>
    <w:p w14:paraId="28C992A0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bookmarkStart w:id="1" w:name="_Hlk113273549"/>
      <w:r>
        <w:rPr>
          <w:rFonts w:cs="Calibri"/>
          <w:sz w:val="24"/>
          <w:szCs w:val="24"/>
        </w:rPr>
        <w:t>Provedba HACCP sustava kontrole u kuhinji</w:t>
      </w:r>
    </w:p>
    <w:bookmarkEnd w:id="1"/>
    <w:p w14:paraId="580ABDAB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Redovitim pregledima za sanitarne iskaznice svih djelatnika</w:t>
      </w:r>
    </w:p>
    <w:p w14:paraId="2F1B3625" w14:textId="77777777" w:rsidR="002C1904" w:rsidRDefault="007C13AD">
      <w:pPr>
        <w:pStyle w:val="Odlomakpopisa1"/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 evidencija vodit će se:</w:t>
      </w:r>
    </w:p>
    <w:p w14:paraId="41F8E7EF" w14:textId="77777777" w:rsidR="002C1904" w:rsidRDefault="007C13AD">
      <w:pPr>
        <w:pStyle w:val="Odlomakpopisa1"/>
        <w:numPr>
          <w:ilvl w:val="1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Evidencija o higijensko  - epidemiološkom nadzoru</w:t>
      </w:r>
    </w:p>
    <w:p w14:paraId="04E68209" w14:textId="77777777" w:rsidR="002C1904" w:rsidRDefault="007C13AD">
      <w:pPr>
        <w:pStyle w:val="Odlomakpopisa1"/>
        <w:numPr>
          <w:ilvl w:val="1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Evidencija o sanitarnom nadzoru</w:t>
      </w:r>
    </w:p>
    <w:p w14:paraId="1A174E51" w14:textId="77777777" w:rsidR="002C1904" w:rsidRDefault="007C13AD">
      <w:pPr>
        <w:pStyle w:val="Odlomakpopisa1"/>
        <w:numPr>
          <w:ilvl w:val="1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Evidencija provjere prijema/preuzimanja hrane</w:t>
      </w:r>
    </w:p>
    <w:p w14:paraId="0B243200" w14:textId="77777777" w:rsidR="002C1904" w:rsidRDefault="007C13AD">
      <w:pPr>
        <w:pStyle w:val="Odlomakpopisa1"/>
        <w:numPr>
          <w:ilvl w:val="1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Evidencija kontrole prisutnosti štetnika</w:t>
      </w:r>
    </w:p>
    <w:p w14:paraId="069EE2CD" w14:textId="77777777" w:rsidR="002C1904" w:rsidRDefault="007C13AD">
      <w:pPr>
        <w:pStyle w:val="Odlomakpopisa1"/>
        <w:numPr>
          <w:ilvl w:val="1"/>
          <w:numId w:val="9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Evidencija temperature u rashladnim uređajima</w:t>
      </w:r>
    </w:p>
    <w:p w14:paraId="186F79D0" w14:textId="77777777" w:rsidR="002C1904" w:rsidRDefault="002C1904">
      <w:pPr>
        <w:spacing w:line="276" w:lineRule="auto"/>
        <w:jc w:val="both"/>
        <w:rPr>
          <w:rFonts w:cs="Calibri"/>
          <w:sz w:val="24"/>
          <w:szCs w:val="24"/>
        </w:rPr>
      </w:pPr>
    </w:p>
    <w:p w14:paraId="07A0E1E7" w14:textId="77777777" w:rsidR="002C1904" w:rsidRDefault="007C13AD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3.3. ZADOVOLJAVANJE HIGIJENSKIH UVJETA</w:t>
      </w:r>
    </w:p>
    <w:p w14:paraId="42071D61" w14:textId="77777777" w:rsidR="002C1904" w:rsidRDefault="002C1904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</w:p>
    <w:p w14:paraId="25FEF080" w14:textId="77777777" w:rsidR="002C1904" w:rsidRDefault="007C13AD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Plan sanitarno – higijenskog održavanja:</w:t>
      </w:r>
    </w:p>
    <w:p w14:paraId="405D254F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Svakodnevno čišćenje i dezinfekcija prostora, provjetravanje, održavanje odgovarajućih temperaturnih uvjeta u unutarnjem prostoru</w:t>
      </w:r>
    </w:p>
    <w:p w14:paraId="506D1420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Zdravstveno ispravna voda</w:t>
      </w:r>
    </w:p>
    <w:p w14:paraId="03A9F3F5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Kontrola i nadzor prostora dječjeg vrtića i sredstava za osobnu higijenu</w:t>
      </w:r>
    </w:p>
    <w:p w14:paraId="2A00B9CC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Opskrba dovoljnom količinom sredstava za opću higijenu djece</w:t>
      </w:r>
    </w:p>
    <w:p w14:paraId="78E49EFF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Nabava dezinfekcijskih sredstava</w:t>
      </w:r>
    </w:p>
    <w:p w14:paraId="75B49F4F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Provođenje potrebnih mjera dezinfekcije, deratizacije i dezinsekcije u objektu i oko njega</w:t>
      </w:r>
    </w:p>
    <w:p w14:paraId="2D509183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Odabir namještaja koji ne pogoduje nastanku ozljeda (kontrola ispunjavanja uvjeta u pogledu zdravstvene ispravnosti igračaka i drugih predmeta opće uporabe)</w:t>
      </w:r>
    </w:p>
    <w:p w14:paraId="06EB1327" w14:textId="77777777" w:rsidR="002C1904" w:rsidRDefault="007C13AD">
      <w:pPr>
        <w:pStyle w:val="Odlomakpopisa1"/>
        <w:numPr>
          <w:ilvl w:val="0"/>
          <w:numId w:val="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Redoviti pregled igračaka i didaktičke opreme i njihova dezinfekcija</w:t>
      </w:r>
    </w:p>
    <w:p w14:paraId="034A7A5E" w14:textId="77777777" w:rsidR="002C1904" w:rsidRDefault="007C13A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vrtiću se provode mjere dezinfekcije, deratizacije i dezinsekcije dva puta godišnje.</w:t>
      </w:r>
    </w:p>
    <w:p w14:paraId="5B45084B" w14:textId="77777777" w:rsidR="002C1904" w:rsidRDefault="007C13AD">
      <w:pPr>
        <w:pStyle w:val="Odlomakpopisa1"/>
        <w:numPr>
          <w:ilvl w:val="0"/>
          <w:numId w:val="10"/>
        </w:numPr>
        <w:spacing w:before="200" w:after="0"/>
        <w:jc w:val="center"/>
      </w:pPr>
      <w:r>
        <w:rPr>
          <w:rStyle w:val="Zadanifontodlomka1"/>
          <w:rFonts w:cs="Calibri"/>
          <w:b/>
          <w:color w:val="000000"/>
          <w:sz w:val="28"/>
          <w:szCs w:val="28"/>
        </w:rPr>
        <w:t>ODGOJNO – OBRAZOVNI RAD</w:t>
      </w:r>
    </w:p>
    <w:p w14:paraId="025BFC2B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1DE5BCB7" w14:textId="77777777" w:rsidR="002C1904" w:rsidRDefault="007C13AD">
      <w:pPr>
        <w:spacing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      Cilj odgojno obrazovnog rada je stvaranje uvjeta za organizaciju i obogaćivanje aktivnosti djece radi kvalitetnog zadovoljavanja dječjih interesa i razvojnih potreba te radi unapređenja kvalitete života u cjelini.</w:t>
      </w:r>
    </w:p>
    <w:p w14:paraId="118569B7" w14:textId="77777777" w:rsidR="002C1904" w:rsidRDefault="007C13AD">
      <w:pPr>
        <w:spacing w:line="276" w:lineRule="auto"/>
        <w:ind w:firstLine="708"/>
        <w:jc w:val="both"/>
      </w:pPr>
      <w:r>
        <w:rPr>
          <w:rStyle w:val="Zadanifontodlomka1"/>
          <w:rFonts w:cs="Calibri"/>
          <w:sz w:val="24"/>
        </w:rPr>
        <w:lastRenderedPageBreak/>
        <w:t xml:space="preserve">Kompetencije djece su razvojne a ne statične, pa se potiče njihov razvoj i kontinuirano prati. Djeca jednake kronološke dobi mogu se u velikoj mjeri razlikovati po svojim razvojnim mogućnostima i kompetencijama. </w:t>
      </w:r>
      <w:r>
        <w:rPr>
          <w:rStyle w:val="Zadanifontodlomka1"/>
          <w:rFonts w:cs="Calibri"/>
          <w:sz w:val="24"/>
          <w:szCs w:val="24"/>
        </w:rPr>
        <w:t>Zato se kompetencije potiču i promatraju u kontekstu razvojnih mogućnosti svakog djeteta posebno. Dječji vrtić „Maruškica“ u svom radu polazi od djetetovih potreba, prava, interesa i sposobnosti te nastojimo u rad implementirati suvremeni kut gledanja na dijete te uvažavanje kurikularnih načela i vrijednosti.</w:t>
      </w:r>
    </w:p>
    <w:p w14:paraId="4635428F" w14:textId="77777777" w:rsidR="002C1904" w:rsidRDefault="002C1904">
      <w:pPr>
        <w:spacing w:line="276" w:lineRule="auto"/>
        <w:ind w:firstLine="708"/>
        <w:jc w:val="both"/>
        <w:rPr>
          <w:rFonts w:cs="Calibri"/>
          <w:sz w:val="24"/>
          <w:szCs w:val="24"/>
        </w:rPr>
      </w:pPr>
    </w:p>
    <w:p w14:paraId="044740D1" w14:textId="77777777" w:rsidR="002C1904" w:rsidRDefault="007C13AD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dječjem vrtiću „Maruškica“ provode se programi:</w:t>
      </w:r>
    </w:p>
    <w:p w14:paraId="3C8E55BD" w14:textId="77777777" w:rsidR="002C1904" w:rsidRDefault="007C13AD">
      <w:pPr>
        <w:pStyle w:val="Odlomakpopisa1"/>
        <w:numPr>
          <w:ilvl w:val="3"/>
          <w:numId w:val="11"/>
        </w:numPr>
        <w:spacing w:after="0"/>
        <w:jc w:val="both"/>
      </w:pPr>
      <w:r>
        <w:t>Redoviti desetosatni program odgoja i obrazovanja djece predškolske dobi</w:t>
      </w:r>
    </w:p>
    <w:p w14:paraId="3B7BF5E6" w14:textId="77777777" w:rsidR="002C1904" w:rsidRDefault="007C13AD">
      <w:pPr>
        <w:pStyle w:val="Odlomakpopisa1"/>
        <w:numPr>
          <w:ilvl w:val="3"/>
          <w:numId w:val="11"/>
        </w:numPr>
        <w:jc w:val="both"/>
      </w:pPr>
      <w:r>
        <w:t>Poseban program predškole</w:t>
      </w:r>
    </w:p>
    <w:p w14:paraId="1D9541E9" w14:textId="77777777" w:rsidR="002C1904" w:rsidRDefault="002C1904">
      <w:pPr>
        <w:ind w:left="1080"/>
        <w:jc w:val="both"/>
      </w:pPr>
    </w:p>
    <w:p w14:paraId="020E5AD2" w14:textId="77777777" w:rsidR="002C1904" w:rsidRDefault="007C13AD">
      <w:pPr>
        <w:pStyle w:val="Odlomakpopisa1"/>
      </w:pPr>
      <w:r>
        <w:rPr>
          <w:rStyle w:val="Zadanifontodlomka1"/>
          <w:rFonts w:cs="Calibri"/>
          <w:b/>
          <w:bCs/>
          <w:color w:val="000000"/>
          <w:sz w:val="24"/>
          <w:szCs w:val="24"/>
        </w:rPr>
        <w:t>4.1. REDOVITI DESETOSATNI PROGRAM ODGOJA I OBRAZOVANJA</w:t>
      </w:r>
    </w:p>
    <w:p w14:paraId="7BBECF3A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Program i rad vrtića te organizacija prostora temelje se na načelima humanističkog pristupa te se kontinuirano radi na kreiranju uvjeta u kojima nema prisile, u kojima se i djecu i odrasle potiče na samoprocjenu i međusobno poštivanje i razumijevanje, stvaranje pozitivne slike o sebi, u kojima vlada zajedništvo različitosti, organizacija vrtića prvenstveno po potrebama djece i odraslih, suradnja sa roditeljima (putem sastanaka, individualnih razgovora, radionica, priredbe, predstave…), te vrtić kao zajednica koja uči.</w:t>
      </w:r>
    </w:p>
    <w:p w14:paraId="6220D2F7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360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Cilj je stvaranje uvjeta za optimalni rast i razvoj djece, te unapređivanje kvalitete njihova življenja i poticanje i razvijanje dječjih interesa.</w:t>
      </w:r>
    </w:p>
    <w:p w14:paraId="204A380E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kern w:val="0"/>
          <w:sz w:val="24"/>
          <w:szCs w:val="24"/>
        </w:rPr>
      </w:pPr>
    </w:p>
    <w:p w14:paraId="5A554142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Praćenje i poticanje razvoja djece odvija se integrirano kroz sva četiri razvojna područja:</w:t>
      </w:r>
    </w:p>
    <w:p w14:paraId="13B56875" w14:textId="77777777" w:rsidR="002C1904" w:rsidRDefault="002C1904">
      <w:pPr>
        <w:widowControl/>
        <w:suppressAutoHyphens w:val="0"/>
        <w:overflowPunct/>
        <w:autoSpaceDE/>
        <w:spacing w:line="276" w:lineRule="auto"/>
        <w:textAlignment w:val="auto"/>
        <w:rPr>
          <w:rFonts w:cs="Calibri"/>
          <w:kern w:val="0"/>
          <w:sz w:val="24"/>
          <w:szCs w:val="24"/>
        </w:rPr>
      </w:pPr>
    </w:p>
    <w:p w14:paraId="3174FE10" w14:textId="77777777" w:rsidR="002C1904" w:rsidRDefault="007C13AD">
      <w:pPr>
        <w:widowControl/>
        <w:numPr>
          <w:ilvl w:val="0"/>
          <w:numId w:val="12"/>
        </w:numPr>
        <w:suppressAutoHyphens w:val="0"/>
        <w:overflowPunct/>
        <w:autoSpaceDE/>
        <w:spacing w:line="276" w:lineRule="auto"/>
        <w:jc w:val="both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Tjelesni i psihomotorni razvoj</w:t>
      </w:r>
    </w:p>
    <w:p w14:paraId="70437012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</w:p>
    <w:p w14:paraId="662F4E95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prepoznati i zadovoljavati individualne potrebe djece posebice u adaptacijskom periodu, izmjeni odmora i aktivnosti, prehrani </w:t>
      </w:r>
    </w:p>
    <w:p w14:paraId="3FE6A7A2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-     uvažavati i zadovoljavati različitost dječjih potreba za odmorom</w:t>
      </w:r>
    </w:p>
    <w:p w14:paraId="0EB9D536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-     voditi računa o individualnoj različitosti kod djece pri količini i vrsti konzumiranja hrane, te o usavršavanju samoposluživanja, čistoće, kulture prehrane</w:t>
      </w:r>
    </w:p>
    <w:p w14:paraId="0A35268D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kern w:val="0"/>
          <w:sz w:val="24"/>
          <w:szCs w:val="24"/>
        </w:rPr>
        <w:t xml:space="preserve">-   </w:t>
      </w:r>
      <w:r>
        <w:rPr>
          <w:rStyle w:val="Zadanifontodlomka1"/>
          <w:rFonts w:cs="Calibri"/>
          <w:color w:val="000000"/>
          <w:kern w:val="0"/>
          <w:sz w:val="24"/>
          <w:szCs w:val="24"/>
        </w:rPr>
        <w:t>konstantno usavršavanje kulturno - higijenskih navika – briga o sebi</w:t>
      </w:r>
      <w:r>
        <w:rPr>
          <w:rStyle w:val="Zadanifontodlomka1"/>
          <w:rFonts w:cs="Calibri"/>
          <w:kern w:val="0"/>
          <w:sz w:val="24"/>
          <w:szCs w:val="24"/>
        </w:rPr>
        <w:t xml:space="preserve"> </w:t>
      </w:r>
    </w:p>
    <w:p w14:paraId="3414AFF6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kern w:val="0"/>
          <w:sz w:val="24"/>
          <w:szCs w:val="24"/>
        </w:rPr>
        <w:t xml:space="preserve">-   </w:t>
      </w:r>
      <w:r>
        <w:rPr>
          <w:rStyle w:val="Zadanifontodlomka1"/>
          <w:rFonts w:cs="Calibri"/>
          <w:color w:val="000000"/>
          <w:kern w:val="0"/>
          <w:sz w:val="24"/>
          <w:szCs w:val="24"/>
        </w:rPr>
        <w:t xml:space="preserve">raditi na razvoju i unapređivanju ekološke osjetljivosti djece – briga o posrednoj i </w:t>
      </w:r>
    </w:p>
    <w:p w14:paraId="18AF47D0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neposrednoj okolini</w:t>
      </w:r>
    </w:p>
    <w:p w14:paraId="1762A911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-   jačati imunološki sistem i djelovati na očuvanju zdravlja djece (boravak na zraku, pravilna prehrana, tjelesno vježbanje, primjereno odijevanje,..)</w:t>
      </w:r>
    </w:p>
    <w:p w14:paraId="3EFCB4FC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-   njegovati humane odnose i komunikaciju – briga o drugima, razumijevanje i poštivanje </w:t>
      </w:r>
    </w:p>
    <w:p w14:paraId="7FB81025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individualnih razlika</w:t>
      </w:r>
    </w:p>
    <w:p w14:paraId="53504B29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4A603724" w14:textId="77777777" w:rsidR="002C1904" w:rsidRDefault="007C13AD">
      <w:pPr>
        <w:widowControl/>
        <w:numPr>
          <w:ilvl w:val="0"/>
          <w:numId w:val="13"/>
        </w:numPr>
        <w:suppressAutoHyphens w:val="0"/>
        <w:overflowPunct/>
        <w:autoSpaceDE/>
        <w:spacing w:line="276" w:lineRule="auto"/>
        <w:jc w:val="both"/>
        <w:rPr>
          <w:rFonts w:cs="Calibri"/>
          <w:b/>
          <w:bCs/>
          <w:color w:val="000000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4"/>
          <w:szCs w:val="24"/>
        </w:rPr>
        <w:t>Socio – emocionalni razvoj i razvoj ličnosti</w:t>
      </w:r>
    </w:p>
    <w:p w14:paraId="68303259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b/>
          <w:bCs/>
          <w:color w:val="000000"/>
          <w:kern w:val="0"/>
          <w:sz w:val="24"/>
          <w:szCs w:val="24"/>
        </w:rPr>
      </w:pPr>
    </w:p>
    <w:p w14:paraId="1C086B1B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lastRenderedPageBreak/>
        <w:t xml:space="preserve">raditi na razvoju osjećaja sigurnosti i samopouzdanja kod djece (posebno u </w:t>
      </w:r>
    </w:p>
    <w:p w14:paraId="0A01BE6F" w14:textId="77777777" w:rsidR="002C1904" w:rsidRDefault="007C13AD">
      <w:pPr>
        <w:pStyle w:val="Odlomakpopisa1"/>
        <w:spacing w:after="0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adaptacijskom periodu) upoznavanjem prostora i djece i odraslih, mogućnošću korištenja i mijenjanja prostora (centri aktivnosti i interesa) prema dječjim potrebama, te što </w:t>
      </w:r>
    </w:p>
    <w:p w14:paraId="7FF350B5" w14:textId="77777777" w:rsidR="002C1904" w:rsidRDefault="007C13AD">
      <w:pPr>
        <w:pStyle w:val="Odlomakpopisa1"/>
        <w:spacing w:after="0"/>
        <w:ind w:left="36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bogatijom ponudom poticaja za aktivnosti djece</w:t>
      </w:r>
    </w:p>
    <w:p w14:paraId="346C2C49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raditi na razvoju pozitivne slike o sebi kod djece i na razvoju humanih i  suradničkih odnosa poštujući dječje želje i interese i uz uvažavanje dječjih individualnosti i različitosti – učenje potrebnih životnih vještina uz samo-potvrđivanje na pozitivan, prihvatljiv, zdrav i nerizičan način</w:t>
      </w:r>
    </w:p>
    <w:p w14:paraId="34EBC22A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 xml:space="preserve">bogatom poticajnom sredinom i raznolikošću sadržaja i aktivnosti zadovoljavati dječju </w:t>
      </w:r>
    </w:p>
    <w:p w14:paraId="53849056" w14:textId="77777777" w:rsidR="002C1904" w:rsidRDefault="007C13AD">
      <w:pPr>
        <w:pStyle w:val="Odlomakpopisa1"/>
        <w:spacing w:after="0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radoznalost i bogatiti dječji doživljajni svijet</w:t>
      </w:r>
    </w:p>
    <w:p w14:paraId="1FA20D3C" w14:textId="77777777" w:rsidR="002C1904" w:rsidRDefault="007C13AD">
      <w:pPr>
        <w:pStyle w:val="Odlomakpopisa1"/>
        <w:numPr>
          <w:ilvl w:val="0"/>
          <w:numId w:val="9"/>
        </w:num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poštovanje dječjih emocija uz usmjeravanje djeteta kako da ih socijalno prihvatljivo iskaže ( kutić emocija, previla ponašanja, „vrijedne ruke“, razgovor…)</w:t>
      </w:r>
    </w:p>
    <w:p w14:paraId="26E2700B" w14:textId="77777777" w:rsidR="002C1904" w:rsidRDefault="007C13AD">
      <w:pPr>
        <w:widowControl/>
        <w:numPr>
          <w:ilvl w:val="0"/>
          <w:numId w:val="14"/>
        </w:numPr>
        <w:suppressAutoHyphens w:val="0"/>
        <w:overflowPunct/>
        <w:autoSpaceDE/>
        <w:spacing w:line="276" w:lineRule="auto"/>
        <w:jc w:val="both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Spoznajni razvoj</w:t>
      </w:r>
    </w:p>
    <w:p w14:paraId="57F12724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</w:p>
    <w:p w14:paraId="5977856A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-      poticati senzibilizaciju osjeta putem otkrivanja osobina, funkcija i odnosa stvari i prirode </w:t>
      </w:r>
    </w:p>
    <w:p w14:paraId="59461E94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kern w:val="0"/>
          <w:sz w:val="24"/>
          <w:szCs w:val="24"/>
        </w:rPr>
        <w:t xml:space="preserve">-      </w:t>
      </w:r>
      <w:r>
        <w:rPr>
          <w:rStyle w:val="Zadanifontodlomka1"/>
          <w:rFonts w:cs="Calibri"/>
          <w:color w:val="000000"/>
          <w:kern w:val="0"/>
          <w:sz w:val="24"/>
          <w:szCs w:val="24"/>
        </w:rPr>
        <w:t>podržavati i njegovati prirodnu radoznalost djeteta za vlastitu osobu i sve što ga okružuje</w:t>
      </w:r>
    </w:p>
    <w:p w14:paraId="72100342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-      obogaćivati dječju spoznaju kako živjeti zdrav život</w:t>
      </w:r>
    </w:p>
    <w:p w14:paraId="6B59DF9A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kern w:val="0"/>
          <w:sz w:val="24"/>
          <w:szCs w:val="24"/>
        </w:rPr>
        <w:t xml:space="preserve">-      </w:t>
      </w:r>
      <w:r>
        <w:rPr>
          <w:rStyle w:val="Zadanifontodlomka1"/>
          <w:rFonts w:cs="Calibri"/>
          <w:color w:val="000000"/>
          <w:kern w:val="0"/>
          <w:sz w:val="24"/>
          <w:szCs w:val="24"/>
        </w:rPr>
        <w:t>poticanje konstruktivnog načina rješavanja problema</w:t>
      </w:r>
    </w:p>
    <w:p w14:paraId="71E4150C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kern w:val="0"/>
          <w:sz w:val="24"/>
          <w:szCs w:val="24"/>
        </w:rPr>
        <w:t xml:space="preserve">-     </w:t>
      </w:r>
      <w:r>
        <w:rPr>
          <w:rStyle w:val="Zadanifontodlomka1"/>
          <w:rFonts w:cs="Calibri"/>
          <w:color w:val="000000"/>
          <w:kern w:val="0"/>
          <w:sz w:val="24"/>
          <w:szCs w:val="24"/>
        </w:rPr>
        <w:t xml:space="preserve"> razvijati dječju pažnju, koncentraciju i mišljenje</w:t>
      </w:r>
    </w:p>
    <w:p w14:paraId="5608622C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-      zadovoljavati dječji interes za pisane znakove </w:t>
      </w:r>
    </w:p>
    <w:p w14:paraId="1AAB12B8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-    raditi na senzibilizaciji djece za narodne običaje i kulturnu baštinu te bogatstvo prirode     oko nas</w:t>
      </w:r>
    </w:p>
    <w:p w14:paraId="2FF9E36D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2096AA7C" w14:textId="77777777" w:rsidR="002C1904" w:rsidRDefault="007C13AD">
      <w:pPr>
        <w:widowControl/>
        <w:numPr>
          <w:ilvl w:val="0"/>
          <w:numId w:val="15"/>
        </w:numPr>
        <w:suppressAutoHyphens w:val="0"/>
        <w:overflowPunct/>
        <w:autoSpaceDE/>
        <w:spacing w:line="276" w:lineRule="auto"/>
        <w:jc w:val="both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Govor, komunikacija, izražavanje i stvaralaštvo</w:t>
      </w:r>
    </w:p>
    <w:p w14:paraId="4F172160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</w:p>
    <w:p w14:paraId="456840E8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rad na usvajanju i obogaćivanju svih oblika komunikacije i izražavanja kod djece </w:t>
      </w:r>
    </w:p>
    <w:p w14:paraId="4B8EE6BD" w14:textId="77777777" w:rsidR="002C1904" w:rsidRDefault="007C13AD">
      <w:pPr>
        <w:pStyle w:val="Odlomakpopisa1"/>
        <w:spacing w:after="0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bogatstvom poticaja prirodnih, društvenih i umjetničkih sadržaja (kulturni običaji, </w:t>
      </w:r>
    </w:p>
    <w:p w14:paraId="4436AE10" w14:textId="77777777" w:rsidR="002C1904" w:rsidRDefault="007C13AD">
      <w:pPr>
        <w:pStyle w:val="Odlomakpopisa1"/>
        <w:spacing w:after="0"/>
        <w:ind w:left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enciklopedije, slikovnice, kontakti sa različitim ljudima i zanimanjima, izložbe, predstave…)</w:t>
      </w:r>
    </w:p>
    <w:p w14:paraId="00C067A5" w14:textId="7A6956E2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 xml:space="preserve">bogatiti i razvijati dječji govor i govorno stvaralaštvo, sposobnost primanja, razumijevanja i izražavanja poruka (čitanje priča, poticanje djece da sami prepričavaju ili izmišljaju priče, </w:t>
      </w:r>
      <w:r w:rsidR="00FD1BAB">
        <w:rPr>
          <w:rStyle w:val="Zadanifontodlomka1"/>
          <w:rFonts w:cs="Calibri"/>
          <w:color w:val="000000"/>
          <w:sz w:val="24"/>
          <w:szCs w:val="24"/>
        </w:rPr>
        <w:t>sliko priče</w:t>
      </w:r>
      <w:r>
        <w:rPr>
          <w:rStyle w:val="Zadanifontodlomka1"/>
          <w:rFonts w:cs="Calibri"/>
          <w:color w:val="000000"/>
          <w:sz w:val="24"/>
          <w:szCs w:val="24"/>
        </w:rPr>
        <w:t>…)</w:t>
      </w:r>
    </w:p>
    <w:p w14:paraId="7054D185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razvijanje i usavršavanje likovnih sposobnosti djece i likovnog stvaralaštva</w:t>
      </w:r>
    </w:p>
    <w:p w14:paraId="00F6DE72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 xml:space="preserve">raditi na poticanju dječjeg slobodnog izražavanja svojih potreba, interesa i doživljaja </w:t>
      </w:r>
    </w:p>
    <w:p w14:paraId="19C0757C" w14:textId="77777777" w:rsidR="002C1904" w:rsidRDefault="007C13AD">
      <w:pPr>
        <w:pStyle w:val="Odlomakpopisa1"/>
        <w:spacing w:after="0"/>
        <w:ind w:left="36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preoblikovanjem sredine i korištenjem materijala i poticaja</w:t>
      </w:r>
    </w:p>
    <w:p w14:paraId="0767E720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zadovoljavati dječji interes za pismenom komunikacijom i izražavanjem pismenim putem</w:t>
      </w:r>
    </w:p>
    <w:p w14:paraId="381A63C5" w14:textId="77777777" w:rsidR="002C1904" w:rsidRDefault="007C13AD">
      <w:pPr>
        <w:pStyle w:val="Odlomakpopisa1"/>
        <w:numPr>
          <w:ilvl w:val="0"/>
          <w:numId w:val="9"/>
        </w:numPr>
        <w:spacing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njegovati suradnju i stvaralaštvo</w:t>
      </w:r>
    </w:p>
    <w:p w14:paraId="6772540B" w14:textId="77777777" w:rsidR="002C1904" w:rsidRDefault="007C13AD">
      <w:pPr>
        <w:spacing w:line="276" w:lineRule="auto"/>
        <w:ind w:firstLine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Odgojno – obrazovni rad bit će prema mogućnostima dodatno obogaćen tijekom godine sadržajima iz kulture (predstave, izložbe…), kraćim izletima, posjetima, izlaganjima,  svečanostima i radionicama na razini ustanove. </w:t>
      </w:r>
    </w:p>
    <w:p w14:paraId="280F197E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6651B509" w14:textId="77777777" w:rsidR="002C1904" w:rsidRDefault="007C13AD">
      <w:pPr>
        <w:spacing w:line="276" w:lineRule="auto"/>
        <w:ind w:firstLine="36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 xml:space="preserve">Kako bismo vrtić približili ideji mjesta na kojem se igra i uči, ideji koja omogućava veću </w:t>
      </w:r>
      <w:r>
        <w:rPr>
          <w:rStyle w:val="Zadanifontodlomka1"/>
          <w:rFonts w:cs="Calibri"/>
          <w:color w:val="000000"/>
          <w:sz w:val="24"/>
          <w:szCs w:val="24"/>
        </w:rPr>
        <w:lastRenderedPageBreak/>
        <w:t>interakciju među sudionicima i kako bismo djeci omogućili da uče aktivnim sudjelovanjem, i ove pedagoške godine nastavljamo raditi  na stvaranju poticajnog okruženja. Stvaranje razvojno-poticajne sredine podrazumijeva opremanje cjelokupnog prostora neoblikovanim i koliko je moguće prirodnim materijalom u cilju slobode izbora i korištenja istog kroz razne aktivnosti.</w:t>
      </w:r>
    </w:p>
    <w:p w14:paraId="679B184C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Timskim radom valorizirat ćemo sve promjene u praksi i osmišljavati svaku daljnju akciju putem akcijskih istraživanja.</w:t>
      </w:r>
    </w:p>
    <w:p w14:paraId="44000961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Informirat ćemo roditelje o svim uočenim promjenama i pozvati ih na suradnju te im omogućiti aktivno sudjelovanje u svim segmentima odgojno – obrazovnog rada.</w:t>
      </w:r>
    </w:p>
    <w:p w14:paraId="5074AC0C" w14:textId="77777777" w:rsidR="002C1904" w:rsidRDefault="002C1904">
      <w:pPr>
        <w:jc w:val="both"/>
        <w:rPr>
          <w:rFonts w:cs="Calibri"/>
        </w:rPr>
      </w:pPr>
    </w:p>
    <w:p w14:paraId="26F93216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410334C8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330CBEBD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AFE2996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538E1990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D777A63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3B9EEFF9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5B68EC49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633D9BA3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4D88A45D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E16700F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DD5B4FC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5A8CF09A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6BF7219A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2D1131A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29D66D31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2227B2BE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6800E781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5BE40D2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6EC95C8D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3DF08A21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4FEFE609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4158BD23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045CC7B4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7665EBA6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40EB45AF" w14:textId="3637048D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77B67727" w14:textId="77777777" w:rsidR="00FD1BAB" w:rsidRDefault="00FD1BAB">
      <w:pPr>
        <w:jc w:val="both"/>
        <w:rPr>
          <w:rFonts w:cs="Calibri"/>
          <w:b/>
          <w:bCs/>
          <w:sz w:val="24"/>
          <w:szCs w:val="24"/>
        </w:rPr>
      </w:pPr>
    </w:p>
    <w:p w14:paraId="1CDD2BFC" w14:textId="77777777" w:rsidR="002C1904" w:rsidRDefault="002C1904">
      <w:pPr>
        <w:jc w:val="both"/>
        <w:rPr>
          <w:rFonts w:cs="Calibri"/>
          <w:b/>
          <w:bCs/>
          <w:sz w:val="24"/>
          <w:szCs w:val="24"/>
        </w:rPr>
      </w:pPr>
    </w:p>
    <w:p w14:paraId="6BED1B1E" w14:textId="77777777" w:rsidR="002C1904" w:rsidRDefault="007C13AD" w:rsidP="00FD1BAB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Kalendar događanja kroz pedagošku 2022./2023. godinu</w:t>
      </w:r>
    </w:p>
    <w:p w14:paraId="02362D10" w14:textId="77777777" w:rsidR="002C1904" w:rsidRDefault="002C1904">
      <w:pPr>
        <w:jc w:val="both"/>
        <w:rPr>
          <w:rFonts w:cs="Calibri"/>
        </w:rPr>
      </w:pPr>
    </w:p>
    <w:p w14:paraId="736B664C" w14:textId="77777777" w:rsidR="002C1904" w:rsidRDefault="002C1904">
      <w:pPr>
        <w:jc w:val="both"/>
        <w:rPr>
          <w:rFonts w:cs="Calibri"/>
        </w:rPr>
      </w:pPr>
    </w:p>
    <w:tbl>
      <w:tblPr>
        <w:tblW w:w="9072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2C1904" w14:paraId="27517ED9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673F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lastRenderedPageBreak/>
              <w:t>Mjesec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D38D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Obilježavanje</w:t>
            </w:r>
          </w:p>
        </w:tc>
      </w:tr>
      <w:tr w:rsidR="002C1904" w14:paraId="53FC636A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0E44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32D3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Hrvatski Olimpijski dan 10.09. .</w:t>
            </w:r>
          </w:p>
          <w:p w14:paraId="2676A6B0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Dani grožđa </w:t>
            </w:r>
          </w:p>
          <w:p w14:paraId="30E58634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Prvi dan jeseni 23.9.</w:t>
            </w:r>
          </w:p>
          <w:p w14:paraId="705A51AE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policije  29.09.</w:t>
            </w:r>
          </w:p>
        </w:tc>
      </w:tr>
      <w:tr w:rsidR="002C1904" w14:paraId="03A235CC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C63B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8E6A" w14:textId="77777777" w:rsidR="002C1904" w:rsidRDefault="007C13AD">
            <w:pPr>
              <w:keepNext/>
              <w:keepLines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Dječji tjedan 05.-09.10.</w:t>
            </w:r>
          </w:p>
          <w:p w14:paraId="116F4F34" w14:textId="77777777" w:rsidR="002C1904" w:rsidRDefault="007C13AD">
            <w:pPr>
              <w:keepNext/>
              <w:keepLines/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Svjetski dan zaštite životinja 4.10.</w:t>
            </w:r>
          </w:p>
          <w:p w14:paraId="763E376F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zahvalnosti za plodove zemlje 10.10.</w:t>
            </w:r>
          </w:p>
          <w:p w14:paraId="4BE18A58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Svjetski dan pješačenja 15.10.</w:t>
            </w:r>
          </w:p>
          <w:p w14:paraId="268536E6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Svjetski dan hrane 16.10.</w:t>
            </w:r>
          </w:p>
          <w:p w14:paraId="5F97E2BB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jabuka 20.10.</w:t>
            </w:r>
          </w:p>
          <w:p w14:paraId="60E1FD38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kruha 17.10.</w:t>
            </w:r>
          </w:p>
          <w:p w14:paraId="58BC2CA7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Svjetski dan štednje 31.10.</w:t>
            </w:r>
          </w:p>
          <w:p w14:paraId="4609DE4E" w14:textId="77777777" w:rsidR="002C1904" w:rsidRDefault="007C13AD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Mjesec hrvatske knjige </w:t>
            </w:r>
          </w:p>
        </w:tc>
      </w:tr>
      <w:tr w:rsidR="002C1904" w14:paraId="1E5EE29D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9653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9F02" w14:textId="77777777" w:rsidR="002C1904" w:rsidRDefault="002C1904">
            <w:pPr>
              <w:keepNext/>
              <w:keepLines/>
              <w:rPr>
                <w:rFonts w:cs="Calibri"/>
                <w:b/>
                <w:bCs/>
                <w:sz w:val="20"/>
                <w:szCs w:val="20"/>
              </w:rPr>
            </w:pPr>
          </w:p>
          <w:p w14:paraId="666DD3B0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Posjet kazalištu lutaka </w:t>
            </w:r>
          </w:p>
        </w:tc>
      </w:tr>
      <w:tr w:rsidR="002C1904" w14:paraId="4635815D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70C2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Prosinac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A681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Sv. Nikola</w:t>
            </w:r>
          </w:p>
          <w:p w14:paraId="7F528F81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Sv. Lucija</w:t>
            </w:r>
          </w:p>
          <w:p w14:paraId="1D58569B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Prosinačke svečanosti</w:t>
            </w:r>
          </w:p>
          <w:p w14:paraId="60FF2CD5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dolazak </w:t>
            </w:r>
          </w:p>
          <w:p w14:paraId="3867CDE2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Djeda Mraza </w:t>
            </w:r>
          </w:p>
          <w:p w14:paraId="01521D2A" w14:textId="77777777" w:rsidR="002C1904" w:rsidRDefault="007C13AD">
            <w:pPr>
              <w:keepNext/>
              <w:keepLines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Božićna druženja</w:t>
            </w:r>
          </w:p>
        </w:tc>
      </w:tr>
      <w:tr w:rsidR="002C1904" w14:paraId="2098ED41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B3F7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CE3E" w14:textId="77777777" w:rsidR="002C1904" w:rsidRDefault="007C13AD">
            <w:pPr>
              <w:keepNext/>
              <w:keepLines/>
              <w:spacing w:before="20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Međunarodni dan zagrljaja 21.1.</w:t>
            </w:r>
          </w:p>
        </w:tc>
      </w:tr>
      <w:tr w:rsidR="002C1904" w14:paraId="7420E60C" w14:textId="77777777"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8A17" w14:textId="77777777" w:rsidR="002C1904" w:rsidRDefault="007C13AD">
            <w:pPr>
              <w:keepNext/>
              <w:keepLines/>
              <w:spacing w:before="200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 xml:space="preserve">                   Veljača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608" w14:textId="77777777" w:rsidR="002C1904" w:rsidRDefault="007C13AD">
            <w:pPr>
              <w:keepNext/>
              <w:keepLines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Valentinovo 14.02.</w:t>
            </w:r>
          </w:p>
          <w:p w14:paraId="723EF3EE" w14:textId="77777777" w:rsidR="002C1904" w:rsidRDefault="002C1904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C1904" w14:paraId="1AE61E09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4C7A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B060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Maškare</w:t>
            </w:r>
          </w:p>
          <w:p w14:paraId="7F8B145C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Tjedan mozga</w:t>
            </w:r>
          </w:p>
          <w:p w14:paraId="15990430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očeva 19.3.</w:t>
            </w:r>
          </w:p>
          <w:p w14:paraId="2A42552B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Prvi dan proljeća  21.3.</w:t>
            </w:r>
          </w:p>
          <w:p w14:paraId="4DCA2125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Dan voda 22.3.</w:t>
            </w:r>
          </w:p>
          <w:p w14:paraId="5E667011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Svjetski dan kazališta 27.3.</w:t>
            </w:r>
          </w:p>
        </w:tc>
      </w:tr>
      <w:tr w:rsidR="002C1904" w14:paraId="7A021D90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FB4A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Travanj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0C50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USKRS </w:t>
            </w:r>
          </w:p>
          <w:p w14:paraId="54104F60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Dan planeta Zemlje </w:t>
            </w:r>
          </w:p>
          <w:p w14:paraId="10C1E886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SVJETSKI DAN PLESA  29.04 </w:t>
            </w:r>
          </w:p>
        </w:tc>
      </w:tr>
      <w:tr w:rsidR="002C1904" w14:paraId="1E124F52" w14:textId="77777777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290E" w14:textId="77777777" w:rsidR="002C1904" w:rsidRDefault="007C13AD">
            <w:pPr>
              <w:keepNext/>
              <w:keepLines/>
              <w:spacing w:before="200"/>
              <w:jc w:val="center"/>
            </w:pPr>
            <w:r>
              <w:rPr>
                <w:rStyle w:val="Zadanifontodlomka1"/>
                <w:rFonts w:cs="Calibri"/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CEC9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Sunca 3.5.</w:t>
            </w:r>
          </w:p>
          <w:p w14:paraId="542DC08C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vatrogasaca 4.5.</w:t>
            </w:r>
          </w:p>
          <w:p w14:paraId="7A40984B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MAJČIN DAN 10.5.</w:t>
            </w:r>
          </w:p>
          <w:p w14:paraId="1B1F627E" w14:textId="77777777" w:rsidR="002C1904" w:rsidRDefault="007C13AD">
            <w:pPr>
              <w:keepNext/>
              <w:keepLines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Dan obitelji 15.5.</w:t>
            </w:r>
          </w:p>
        </w:tc>
      </w:tr>
    </w:tbl>
    <w:p w14:paraId="3F79C492" w14:textId="77777777" w:rsidR="002C1904" w:rsidRDefault="002C1904">
      <w:pPr>
        <w:spacing w:after="200" w:line="276" w:lineRule="auto"/>
        <w:rPr>
          <w:rFonts w:cs="Calibri"/>
        </w:rPr>
      </w:pPr>
    </w:p>
    <w:p w14:paraId="3D76EF54" w14:textId="77777777" w:rsidR="002C1904" w:rsidRDefault="007C13AD">
      <w:pPr>
        <w:spacing w:after="200" w:line="276" w:lineRule="auto"/>
        <w:rPr>
          <w:rFonts w:cs="Calibri"/>
          <w:sz w:val="24"/>
        </w:rPr>
      </w:pPr>
      <w:r>
        <w:rPr>
          <w:rFonts w:cs="Calibri"/>
          <w:sz w:val="24"/>
        </w:rPr>
        <w:t>Sadržaji i aktivnosti djece odvijati će se prema makro i mikro planovima u odgojnim skupinama. Moguće su promjene u skladu sa vođenim interesima djece.</w:t>
      </w:r>
    </w:p>
    <w:p w14:paraId="16C83EA3" w14:textId="77777777" w:rsidR="002C1904" w:rsidRDefault="002C1904">
      <w:pPr>
        <w:spacing w:after="200" w:line="276" w:lineRule="auto"/>
        <w:rPr>
          <w:rFonts w:cs="Calibri"/>
          <w:sz w:val="24"/>
        </w:rPr>
      </w:pPr>
    </w:p>
    <w:p w14:paraId="1B17B3E1" w14:textId="332C2614" w:rsidR="002C1904" w:rsidRDefault="002C1904">
      <w:pPr>
        <w:spacing w:after="200" w:line="276" w:lineRule="auto"/>
        <w:rPr>
          <w:rFonts w:cs="Calibri"/>
          <w:sz w:val="24"/>
        </w:rPr>
      </w:pPr>
    </w:p>
    <w:p w14:paraId="3FBDA036" w14:textId="68B81460" w:rsidR="00AA7C76" w:rsidRDefault="00AA7C76">
      <w:pPr>
        <w:spacing w:after="200" w:line="276" w:lineRule="auto"/>
        <w:rPr>
          <w:rFonts w:cs="Calibri"/>
          <w:sz w:val="24"/>
        </w:rPr>
      </w:pPr>
    </w:p>
    <w:p w14:paraId="78F2A221" w14:textId="77777777" w:rsidR="00AA7C76" w:rsidRDefault="00AA7C76">
      <w:pPr>
        <w:spacing w:after="200" w:line="276" w:lineRule="auto"/>
        <w:rPr>
          <w:rFonts w:cs="Calibri"/>
          <w:sz w:val="24"/>
        </w:rPr>
      </w:pPr>
    </w:p>
    <w:p w14:paraId="775C8F35" w14:textId="77777777" w:rsidR="002C1904" w:rsidRDefault="002C1904">
      <w:pPr>
        <w:spacing w:after="200" w:line="276" w:lineRule="auto"/>
        <w:rPr>
          <w:rFonts w:cs="Calibri"/>
          <w:sz w:val="24"/>
        </w:rPr>
      </w:pPr>
    </w:p>
    <w:p w14:paraId="34EEE79B" w14:textId="77777777" w:rsidR="002C1904" w:rsidRDefault="007C13AD">
      <w:pPr>
        <w:pStyle w:val="Odlomakpopisa1"/>
        <w:jc w:val="center"/>
      </w:pPr>
      <w:r>
        <w:rPr>
          <w:rStyle w:val="Zadanifontodlomka1"/>
          <w:rFonts w:cs="Calibri"/>
          <w:b/>
          <w:bCs/>
          <w:color w:val="000000"/>
          <w:sz w:val="24"/>
          <w:szCs w:val="24"/>
        </w:rPr>
        <w:lastRenderedPageBreak/>
        <w:t>4.2. KRAĆI PROGRAMI DJEČJEG VRTIĆA – POSEBAN PROGRAM PREDŠKOLE</w:t>
      </w:r>
    </w:p>
    <w:p w14:paraId="4C37E8D2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360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Cilj programa je osigurati okruženje u kojem će dijete u godini pred polazak u školu</w:t>
      </w:r>
    </w:p>
    <w:p w14:paraId="17EB8D05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maksimalno razviti sve svoje osobne potencijale, zadovoljiti aktualne interese i steći znanja, vještine i navike koje će mu omogućiti uspješnu prilagodbu na nove uvjete  rasta i razvoja u osnovnoškolskoj sredini. </w:t>
      </w:r>
    </w:p>
    <w:p w14:paraId="428DAC4B" w14:textId="77777777" w:rsidR="002C1904" w:rsidRDefault="007C13AD">
      <w:pPr>
        <w:widowControl/>
        <w:suppressAutoHyphens w:val="0"/>
        <w:overflowPunct/>
        <w:autoSpaceDE/>
        <w:spacing w:before="240" w:after="60" w:line="276" w:lineRule="auto"/>
        <w:ind w:firstLine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Okruženje kao niz materijalnih i komunikacijskih čimbenika organizirat će se tako da potiču i reguliraju djetetov psihički razvoj, te da utječe na formiranje njegove osobnosti i njegovih socijalnih stavova i vještina, kao i ključnih kompetencija za cjeloživotno učenje.</w:t>
      </w:r>
    </w:p>
    <w:p w14:paraId="50178AEB" w14:textId="77777777" w:rsidR="002C1904" w:rsidRDefault="007C13AD">
      <w:pPr>
        <w:widowControl/>
        <w:suppressAutoHyphens w:val="0"/>
        <w:overflowPunct/>
        <w:autoSpaceDE/>
        <w:spacing w:before="240" w:line="276" w:lineRule="auto"/>
        <w:jc w:val="both"/>
        <w:textAlignment w:val="auto"/>
        <w:rPr>
          <w:rFonts w:cs="Calibri"/>
          <w:b/>
          <w:bCs/>
          <w:color w:val="000000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4"/>
          <w:szCs w:val="24"/>
        </w:rPr>
        <w:t>BITNE ZADAĆE</w:t>
      </w:r>
    </w:p>
    <w:p w14:paraId="323932C3" w14:textId="77777777" w:rsidR="002C1904" w:rsidRDefault="007C13AD">
      <w:pPr>
        <w:widowControl/>
        <w:suppressAutoHyphens w:val="0"/>
        <w:overflowPunct/>
        <w:autoSpaceDE/>
        <w:spacing w:before="240" w:after="60"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  <w:u w:val="single"/>
        </w:rPr>
        <w:t>U odnosu na dijete</w:t>
      </w:r>
    </w:p>
    <w:p w14:paraId="575D3110" w14:textId="77777777" w:rsidR="002C1904" w:rsidRDefault="007C13AD">
      <w:pPr>
        <w:pStyle w:val="Odlomakpopisa1"/>
        <w:numPr>
          <w:ilvl w:val="0"/>
          <w:numId w:val="16"/>
        </w:numPr>
        <w:spacing w:before="240" w:after="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 xml:space="preserve">Poticanje cjelovitog razvoja, odgoja i učenja djece te osiguravanje primjerene potpore </w:t>
      </w:r>
    </w:p>
    <w:p w14:paraId="2D3024EE" w14:textId="77777777" w:rsidR="002C1904" w:rsidRDefault="007C13AD">
      <w:pPr>
        <w:pStyle w:val="Odlomakpopisa1"/>
        <w:spacing w:after="0"/>
        <w:ind w:left="360"/>
        <w:jc w:val="both"/>
      </w:pPr>
      <w:r>
        <w:rPr>
          <w:rStyle w:val="Zadanifontodlomka1"/>
          <w:rFonts w:cs="Calibri"/>
          <w:color w:val="000000"/>
          <w:sz w:val="24"/>
          <w:szCs w:val="24"/>
        </w:rPr>
        <w:t>razvoju kompetencija, usklađene s individualnim posebnostima i razvojnim karakteristikama djeteta</w:t>
      </w:r>
    </w:p>
    <w:p w14:paraId="2B058A71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Prihvaćanje igre i drugih aktivnosti koje pridonose svrhovitom učenju i cjelovitom razvoju djece, te razvoju navika tjelesnog vježbanja i očuvanja vlastitog zdravlja</w:t>
      </w:r>
    </w:p>
    <w:p w14:paraId="0E9CCB93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Poticanje samoiniciranog učenja djece i osposobljavanje djece za planiranje i evaluaciju vlastitog učenja, te upravljanje tim procesom</w:t>
      </w:r>
    </w:p>
    <w:p w14:paraId="303A748F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Poticanje uočavanja odnosa među predmetima i pojavama</w:t>
      </w:r>
    </w:p>
    <w:p w14:paraId="4D966797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Poticanje i osnaživanje istraživačkih interesa djece</w:t>
      </w:r>
    </w:p>
    <w:p w14:paraId="1E10FD4D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Poticanje djece na iskazivanje i realizaciju vlastitih interesa i ideja, razvoj kritičkog </w:t>
      </w:r>
    </w:p>
    <w:p w14:paraId="0CD2269A" w14:textId="77777777" w:rsidR="002C1904" w:rsidRDefault="007C13AD">
      <w:pPr>
        <w:pStyle w:val="Odlomakpopisa1"/>
        <w:spacing w:after="0"/>
        <w:ind w:left="36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mišljenja</w:t>
      </w:r>
    </w:p>
    <w:p w14:paraId="751F9B30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Razvoj sposobnosti djece za aktivno sudjelovanje u društvenim i kulturnim događanjima</w:t>
      </w:r>
    </w:p>
    <w:p w14:paraId="589177F2" w14:textId="77777777" w:rsidR="002C1904" w:rsidRDefault="007C13AD">
      <w:pPr>
        <w:pStyle w:val="Odlomakpopisa1"/>
        <w:numPr>
          <w:ilvl w:val="0"/>
          <w:numId w:val="16"/>
        </w:num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Poticanje i osnaživanje istraživačkih interesa djece za matematičko-logičke i prirodoslovne aktivnosti</w:t>
      </w:r>
    </w:p>
    <w:p w14:paraId="5FB37453" w14:textId="77777777" w:rsidR="002C1904" w:rsidRDefault="002C1904">
      <w:pPr>
        <w:rPr>
          <w:rFonts w:cs="Calibri"/>
          <w:color w:val="000000"/>
          <w:sz w:val="24"/>
          <w:szCs w:val="24"/>
        </w:rPr>
      </w:pPr>
    </w:p>
    <w:p w14:paraId="02828633" w14:textId="77777777" w:rsidR="002C1904" w:rsidRDefault="007C13AD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  <w:u w:val="single"/>
        </w:rPr>
      </w:pPr>
      <w:r>
        <w:rPr>
          <w:rFonts w:cs="Calibri"/>
          <w:color w:val="000000"/>
          <w:kern w:val="0"/>
          <w:sz w:val="24"/>
          <w:szCs w:val="24"/>
          <w:u w:val="single"/>
        </w:rPr>
        <w:t>U odnosu na odgojitelje i druge djelatnike</w:t>
      </w:r>
    </w:p>
    <w:p w14:paraId="6462F12C" w14:textId="77777777" w:rsidR="002C1904" w:rsidRDefault="002C1904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  <w:u w:val="single"/>
        </w:rPr>
      </w:pPr>
    </w:p>
    <w:p w14:paraId="42CB09FD" w14:textId="7777777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Ostvarivanje individualiziranog i fleksibilnog odgojno-obrazovnog pristupa kojim se </w:t>
      </w:r>
    </w:p>
    <w:p w14:paraId="024B1A10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omogućava zadovoljenje različitih potreba djece (tjelesnih, emocionalnih, spoznajnih, </w:t>
      </w:r>
    </w:p>
    <w:p w14:paraId="1633818D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komunikacijskih i sl.)</w:t>
      </w:r>
    </w:p>
    <w:p w14:paraId="50FDB85E" w14:textId="7777777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Stvaranje primjerenog okruženja za spontano bogaćenje rječnika, kvalitetno izražavanje i razvoj razumijevanja, slušanja i govora i jezika odnosno razvijanje predčitalačkih i </w:t>
      </w:r>
    </w:p>
    <w:p w14:paraId="3096DD32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grafomotoričkih vještina u kontekstualno povezanim situacijama</w:t>
      </w:r>
    </w:p>
    <w:p w14:paraId="26B081FC" w14:textId="36B53CC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Upoznavanje djece s informacijsko-komunikacijskom </w:t>
      </w:r>
      <w:r w:rsidR="00FD1BAB">
        <w:rPr>
          <w:rFonts w:cs="Calibri"/>
          <w:color w:val="000000"/>
          <w:kern w:val="0"/>
          <w:sz w:val="24"/>
          <w:szCs w:val="24"/>
        </w:rPr>
        <w:t>tehnologijom</w:t>
      </w:r>
      <w:r>
        <w:rPr>
          <w:rFonts w:cs="Calibri"/>
          <w:color w:val="000000"/>
          <w:kern w:val="0"/>
          <w:sz w:val="24"/>
          <w:szCs w:val="24"/>
        </w:rPr>
        <w:t xml:space="preserve"> i mogućnostima </w:t>
      </w:r>
    </w:p>
    <w:p w14:paraId="5C776A93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njezina iskorištavanja u svrhu obogaćivanja i produbljivanja njihova učenja </w:t>
      </w:r>
    </w:p>
    <w:p w14:paraId="6C4074EC" w14:textId="7777777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Organizirati i sudjelovati u edukacijama s ciljem unapređenja stručnih kompetencija</w:t>
      </w:r>
    </w:p>
    <w:p w14:paraId="7FD274AC" w14:textId="7777777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Praćenje i evaluacija odgojno-obrazovnog procesa  te redovita izmjena relevantnih informacija pri planiranju odgojno-obrazovnog procesa</w:t>
      </w:r>
    </w:p>
    <w:p w14:paraId="47D2DCE6" w14:textId="7777777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lastRenderedPageBreak/>
        <w:t xml:space="preserve">Utvrđivanje razvojnog statusa djece </w:t>
      </w:r>
    </w:p>
    <w:p w14:paraId="7F714B7A" w14:textId="77777777" w:rsidR="002C1904" w:rsidRDefault="007C13AD">
      <w:pPr>
        <w:widowControl/>
        <w:numPr>
          <w:ilvl w:val="0"/>
          <w:numId w:val="17"/>
        </w:numPr>
        <w:tabs>
          <w:tab w:val="left" w:pos="-3240"/>
          <w:tab w:val="left" w:pos="-2880"/>
        </w:tabs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Uključivanje djece u kulturno-umjetničke programe, izlete i posjete</w:t>
      </w:r>
    </w:p>
    <w:p w14:paraId="3869850D" w14:textId="77777777" w:rsidR="002C1904" w:rsidRDefault="002C1904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</w:p>
    <w:p w14:paraId="432215C5" w14:textId="77777777" w:rsidR="002C1904" w:rsidRDefault="007C13AD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  <w:u w:val="single"/>
        </w:rPr>
      </w:pPr>
      <w:r>
        <w:rPr>
          <w:rFonts w:cs="Calibri"/>
          <w:color w:val="000000"/>
          <w:kern w:val="0"/>
          <w:sz w:val="24"/>
          <w:szCs w:val="24"/>
          <w:u w:val="single"/>
        </w:rPr>
        <w:t>U odnosu na roditelje</w:t>
      </w:r>
    </w:p>
    <w:p w14:paraId="0DA9FC70" w14:textId="77777777" w:rsidR="002C1904" w:rsidRDefault="002C1904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</w:p>
    <w:p w14:paraId="4D460E4F" w14:textId="77777777" w:rsidR="002C1904" w:rsidRDefault="007C13AD">
      <w:pPr>
        <w:widowControl/>
        <w:numPr>
          <w:ilvl w:val="0"/>
          <w:numId w:val="18"/>
        </w:numPr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Organizirati informativni roditeljski sastanak s ciljevima upoznavanja roditelja, prezentacije programa te načinom realizacije programa</w:t>
      </w:r>
    </w:p>
    <w:p w14:paraId="139FBA54" w14:textId="77777777" w:rsidR="002C1904" w:rsidRDefault="007C13AD">
      <w:pPr>
        <w:widowControl/>
        <w:numPr>
          <w:ilvl w:val="0"/>
          <w:numId w:val="18"/>
        </w:numPr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Održavanje individualnih konzultacija s roditeljima od strane odgojitelja i/ili stručnih suradnika</w:t>
      </w:r>
    </w:p>
    <w:p w14:paraId="71BBE2E2" w14:textId="77777777" w:rsidR="002C1904" w:rsidRDefault="002C1904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</w:rPr>
      </w:pPr>
    </w:p>
    <w:p w14:paraId="4FFBE50C" w14:textId="77777777" w:rsidR="002C1904" w:rsidRDefault="007C13AD">
      <w:pPr>
        <w:widowControl/>
        <w:suppressAutoHyphens w:val="0"/>
        <w:overflowPunct/>
        <w:autoSpaceDE/>
        <w:spacing w:line="276" w:lineRule="auto"/>
        <w:textAlignment w:val="auto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PLAN AKTIVNOSTI</w:t>
      </w:r>
    </w:p>
    <w:p w14:paraId="0D8EDB66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Bitne zadaće :</w:t>
      </w:r>
    </w:p>
    <w:p w14:paraId="3C8389F5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osmišljenim i estetskim uređenjem prostora vrtića pridonijeti stvaranju ugodne </w:t>
      </w:r>
    </w:p>
    <w:p w14:paraId="1D5054CC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atmosfere u okružju u kojem borave djeca, roditelji i osoblje vrtića</w:t>
      </w:r>
    </w:p>
    <w:p w14:paraId="2DD1D2F4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omogućiti djeci da kroz likovni izraz i estetsko uređenje prikažu svoj doživljaj svijeta koji ih okružuje, aktualnih događanja u vrtiću i širem okruženju, blagdana u cilju oblikovanja prostora po mjeri dječjeg estetskog doživljaja</w:t>
      </w:r>
    </w:p>
    <w:p w14:paraId="6596A0FF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poticati interes roditelja za aktualna događanja u vrtiću</w:t>
      </w:r>
    </w:p>
    <w:p w14:paraId="5EAB45FB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buditi i njegovati kod djece osjećaj za lijepo, poticati ih kroz likovne i kreativne </w:t>
      </w:r>
    </w:p>
    <w:p w14:paraId="6BA884E0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aktivnosti na samostalno izražavanje i stvaranje</w:t>
      </w:r>
    </w:p>
    <w:p w14:paraId="3AFE6549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tijekom godine izmjenjivati sadržaje na web stranice i s  ciljem promidžbe  rada vrtića</w:t>
      </w:r>
    </w:p>
    <w:p w14:paraId="4C80682D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izrađivati didaktička sredstva i pomagala za obogaćivanje aktivnosti tijekom boravka na zraku, sredstva za raznovrsne aktivnosti izražavanja i stvaranja (scenskih lutki i sl.) te izrada didaktičkih sredstava prema aktualnim potrebama skupina</w:t>
      </w:r>
    </w:p>
    <w:p w14:paraId="75296B33" w14:textId="77777777" w:rsidR="002C1904" w:rsidRDefault="007C13AD">
      <w:pPr>
        <w:widowControl/>
        <w:numPr>
          <w:ilvl w:val="0"/>
          <w:numId w:val="19"/>
        </w:numPr>
        <w:tabs>
          <w:tab w:val="left" w:pos="-684"/>
        </w:tabs>
        <w:suppressAutoHyphens w:val="0"/>
        <w:overflowPunct/>
        <w:autoSpaceDE/>
        <w:spacing w:line="276" w:lineRule="auto"/>
        <w:ind w:left="828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poticati roditelje na aktivno sudjelovanje prema osobnim interesima i afinitetima za pojedino područje rada</w:t>
      </w:r>
    </w:p>
    <w:p w14:paraId="51027019" w14:textId="77777777" w:rsidR="002C1904" w:rsidRDefault="002C1904">
      <w:pPr>
        <w:widowControl/>
        <w:suppressAutoHyphens w:val="0"/>
        <w:overflowPunct/>
        <w:autoSpaceDE/>
        <w:spacing w:line="276" w:lineRule="auto"/>
        <w:rPr>
          <w:rFonts w:cs="Calibri"/>
          <w:color w:val="000000"/>
          <w:kern w:val="0"/>
          <w:sz w:val="24"/>
          <w:szCs w:val="24"/>
          <w:u w:val="single"/>
        </w:rPr>
      </w:pPr>
    </w:p>
    <w:p w14:paraId="65935090" w14:textId="77777777" w:rsidR="002C1904" w:rsidRDefault="007C13AD">
      <w:pPr>
        <w:pStyle w:val="Odlomakpopisa1"/>
        <w:numPr>
          <w:ilvl w:val="1"/>
          <w:numId w:val="20"/>
        </w:numPr>
      </w:pPr>
      <w:r>
        <w:rPr>
          <w:rStyle w:val="Zadanifontodlomka1"/>
          <w:rFonts w:cs="Calibri"/>
          <w:b/>
          <w:bCs/>
          <w:color w:val="000000"/>
          <w:sz w:val="24"/>
          <w:szCs w:val="24"/>
        </w:rPr>
        <w:t>DOKUMENTIRANJE ODGOJNO – OBRAZOVNOG RADA</w:t>
      </w:r>
    </w:p>
    <w:p w14:paraId="5F868A37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34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Stručna dokumentacija planira se i vodi prema Pravilniku o obrascima i sadržaju pedagoške dokumentacije i evidencije u dječjem vrtiću (NN 83/01). Odgojitelj vodi pregled rada i aktivnosti u kojemu prati rad i procjenjuje razine postignuća svakog zasebnog djeteta, a vodi i posebne bilješke te prati djecu u svakodnevnom radu. Na taj način će se provjeravati koliko je odgojno-obrazovni rad u vrtiću usklađen s potrebama svakog djeteta te koji su uvjeti provedbe odgojno-obrazovnog rada najbolje prilagođeni potrebama djeteta i zašto. Također, odgojitelj će uredno voditi pedagošku dokumentaciju i bilješke o radu (zaduženja, dogovori, izvješća i dr.), evidentirati i dokumentirati suradnju s roditeljima te mapu s </w:t>
      </w:r>
    </w:p>
    <w:p w14:paraId="47713B05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radovima djece, fotografirati njihove radove i izlagati ih na panoima. </w:t>
      </w:r>
    </w:p>
    <w:p w14:paraId="5DF1FCE4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Pedagoška dokumentacija i evidencija o djeci predškolske dobi koja se vodi na razini ustanove je sljedeća:</w:t>
      </w:r>
    </w:p>
    <w:p w14:paraId="277F9B02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656A6FF2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3F55770C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lastRenderedPageBreak/>
        <w:t>1. Matična knjiga djece </w:t>
      </w:r>
    </w:p>
    <w:p w14:paraId="4CC4E2EC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2. Knjiga pedagoške dokumentacije odgojne skupine</w:t>
      </w:r>
    </w:p>
    <w:p w14:paraId="3842503A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3. Imenik djece </w:t>
      </w:r>
    </w:p>
    <w:p w14:paraId="630C8866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4. Ljetopis dječjeg vrtića</w:t>
      </w:r>
    </w:p>
    <w:p w14:paraId="72D9AE42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5. Godišnji plan i program odgojno-obrazovnog rada</w:t>
      </w:r>
    </w:p>
    <w:p w14:paraId="23FF07D3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6. Godišnje izvješće o ostvarivanju plana i programa rada </w:t>
      </w:r>
    </w:p>
    <w:p w14:paraId="09DBE839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7. Program stručnog usavršavanja </w:t>
      </w:r>
    </w:p>
    <w:p w14:paraId="54687985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8. Knjiga zapisnika</w:t>
      </w:r>
    </w:p>
    <w:p w14:paraId="470AC09A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360"/>
        <w:jc w:val="both"/>
        <w:textAlignment w:val="auto"/>
      </w:pPr>
    </w:p>
    <w:p w14:paraId="028BB342" w14:textId="77777777" w:rsidR="002C1904" w:rsidRDefault="007C13AD">
      <w:pPr>
        <w:pStyle w:val="Odlomakpopisa1"/>
        <w:numPr>
          <w:ilvl w:val="1"/>
          <w:numId w:val="20"/>
        </w:numPr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VREDNOVANJE ODGOJNO – OBRAZOVNOG RADA</w:t>
      </w:r>
    </w:p>
    <w:p w14:paraId="4468A040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360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Evaluacija, odnosno procjena razvojnog statusa bit će osnova za planiranje i vrednovanje: </w:t>
      </w:r>
    </w:p>
    <w:p w14:paraId="7CD896B5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godišnji, orijentacijski dugoročni plan (tromjesečni), tjedni plan te dnevno vrednovanje. Za svako dijete vodit će se bilješke o njegovom napredovanju u svim područjima razvoja. Procjenjivanje (evaluacija) napredovanja djece provoditi će se bar u dvije faze: procjene inicijalnog (na početku pedagoške godine) i finalnog (na kraju pedagoške godine) stanja. Vrednovanje će se vršiti raspravom na Odgojiteljskim vijećima.</w:t>
      </w:r>
    </w:p>
    <w:p w14:paraId="1C1A9E55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kern w:val="0"/>
          <w:sz w:val="24"/>
          <w:szCs w:val="24"/>
        </w:rPr>
      </w:pPr>
    </w:p>
    <w:p w14:paraId="4438F107" w14:textId="77777777" w:rsidR="002C1904" w:rsidRDefault="007C13AD">
      <w:pPr>
        <w:pStyle w:val="Odlomakpopisa1"/>
        <w:numPr>
          <w:ilvl w:val="0"/>
          <w:numId w:val="20"/>
        </w:numPr>
        <w:spacing w:before="480"/>
      </w:pPr>
      <w:r>
        <w:rPr>
          <w:rStyle w:val="Zadanifontodlomka1"/>
          <w:rFonts w:cs="Calibri"/>
          <w:b/>
          <w:color w:val="000000"/>
          <w:sz w:val="28"/>
          <w:szCs w:val="28"/>
        </w:rPr>
        <w:t>OBRAZOVANJE I STRUČNO USAVRŠAVANJE DJELATNIKA</w:t>
      </w:r>
    </w:p>
    <w:p w14:paraId="578384B0" w14:textId="77777777" w:rsidR="002C1904" w:rsidRDefault="002C1904">
      <w:pPr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</w:p>
    <w:p w14:paraId="6B864A66" w14:textId="77777777" w:rsidR="002C1904" w:rsidRDefault="007C13AD">
      <w:pPr>
        <w:spacing w:line="276" w:lineRule="auto"/>
        <w:ind w:firstLine="708"/>
        <w:jc w:val="both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Permanentnim stručnim usavršavanjem stručni djelatnici u Vrtiću stječu znanja, vještine i sposobnosti potrebne za primjenu suvremenih oblika rada s djecom predškolske dobi.  Odgojitelji se osvješćuju i senzibiliziraju za prepoznavanje individualnih potreba i mogućnosti djece. Dodatna edukacija pruža odgajateljima bolju mogućnost samoprocjene, a krajnji cilj je podizanje razine stručne kompetencije odgojnih djelatnika u primjeni znanja i tehnika u radu s djecom i pri savjetovanju roditelja.</w:t>
      </w:r>
    </w:p>
    <w:p w14:paraId="19E10B91" w14:textId="77777777" w:rsidR="002C1904" w:rsidRDefault="007C13AD">
      <w:pPr>
        <w:widowControl/>
        <w:shd w:val="clear" w:color="auto" w:fill="FFFFFF"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 </w:t>
      </w:r>
    </w:p>
    <w:p w14:paraId="69856B5A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b/>
          <w:bCs/>
          <w:color w:val="000000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4"/>
          <w:szCs w:val="24"/>
        </w:rPr>
        <w:t>Bitne zadaće obrazovanja  i stručnog usavršavanja odgojnih djelatnika:</w:t>
      </w:r>
    </w:p>
    <w:p w14:paraId="3E7445F2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1.  Podizanje kompetentnosti odgojnih djelatnika u primjeni stručnog znanja i inovativnih      tehnika u radu s djecom te u suradnji s roditeljima</w:t>
      </w:r>
    </w:p>
    <w:p w14:paraId="0DAC1E1F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2. Povećanje razine motivacije odgojiteljica za usvajanje i primjenu tromjesečnog načina praćenja razvoja djece prema normama razvoja po razvojnim područjima</w:t>
      </w:r>
    </w:p>
    <w:p w14:paraId="1F0C507F" w14:textId="77777777" w:rsidR="002C1904" w:rsidRDefault="002C1904">
      <w:pPr>
        <w:widowControl/>
        <w:suppressAutoHyphens w:val="0"/>
        <w:overflowPunct/>
        <w:autoSpaceDE/>
        <w:spacing w:line="276" w:lineRule="auto"/>
        <w:textAlignment w:val="auto"/>
        <w:rPr>
          <w:rFonts w:cs="Calibri"/>
          <w:kern w:val="0"/>
          <w:sz w:val="24"/>
          <w:szCs w:val="24"/>
        </w:rPr>
      </w:pPr>
    </w:p>
    <w:p w14:paraId="3678EBAF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Stručno usavršavanje odgojnih djelatnika:</w:t>
      </w:r>
    </w:p>
    <w:p w14:paraId="57F6605B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708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1. usavršavanje u ustanovi                                                                                                           </w:t>
      </w:r>
    </w:p>
    <w:p w14:paraId="21DB5D59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708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2. usavršavanje  izvan ustanove</w:t>
      </w:r>
    </w:p>
    <w:p w14:paraId="7798F473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3. individualno stručno usavršavanje</w:t>
      </w:r>
    </w:p>
    <w:p w14:paraId="41E6C6CE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4D659D62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4E539C8E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</w:p>
    <w:p w14:paraId="78A9D943" w14:textId="77777777" w:rsidR="002C1904" w:rsidRDefault="007C13AD">
      <w:pPr>
        <w:widowControl/>
        <w:suppressAutoHyphens w:val="0"/>
        <w:overflowPunct/>
        <w:autoSpaceDE/>
        <w:spacing w:line="276" w:lineRule="auto"/>
        <w:textAlignment w:val="auto"/>
        <w:rPr>
          <w:rFonts w:cs="Calibri"/>
          <w:b/>
          <w:bCs/>
          <w:color w:val="000000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4"/>
          <w:szCs w:val="24"/>
        </w:rPr>
        <w:lastRenderedPageBreak/>
        <w:t>5.1. STRUČNO USAVRŠAVANJE NA RAZINI USTANOVE</w:t>
      </w:r>
    </w:p>
    <w:p w14:paraId="2700CBD6" w14:textId="77777777" w:rsidR="002C1904" w:rsidRDefault="007C13AD">
      <w:pPr>
        <w:widowControl/>
        <w:suppressAutoHyphens w:val="0"/>
        <w:overflowPunct/>
        <w:autoSpaceDE/>
        <w:spacing w:line="276" w:lineRule="auto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    </w:t>
      </w:r>
    </w:p>
    <w:p w14:paraId="6498AB2E" w14:textId="77777777" w:rsidR="002C1904" w:rsidRDefault="007C13AD">
      <w:pPr>
        <w:widowControl/>
        <w:numPr>
          <w:ilvl w:val="0"/>
          <w:numId w:val="21"/>
        </w:numPr>
        <w:suppressAutoHyphens w:val="0"/>
        <w:overflowPunct/>
        <w:autoSpaceDE/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izvješća sa seminara i stručnih usavršavanja izvan ustanove koje odgojitelji, stručni </w:t>
      </w:r>
    </w:p>
    <w:p w14:paraId="4FEBE6C4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suradnik i ravnateljica pripreme i prezentiraju na sastancima Odgojiteljskog vijeća</w:t>
      </w:r>
    </w:p>
    <w:p w14:paraId="2800CBFD" w14:textId="77777777" w:rsidR="002C1904" w:rsidRDefault="007C13AD">
      <w:pPr>
        <w:widowControl/>
        <w:numPr>
          <w:ilvl w:val="0"/>
          <w:numId w:val="21"/>
        </w:numPr>
        <w:suppressAutoHyphens w:val="0"/>
        <w:overflowPunct/>
        <w:autoSpaceDE/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stručne radionice stručnog suradnika ili odgojitelja </w:t>
      </w:r>
    </w:p>
    <w:p w14:paraId="419E7A22" w14:textId="77777777" w:rsidR="002C1904" w:rsidRDefault="007C13AD">
      <w:pPr>
        <w:widowControl/>
        <w:numPr>
          <w:ilvl w:val="0"/>
          <w:numId w:val="21"/>
        </w:numPr>
        <w:suppressAutoHyphens w:val="0"/>
        <w:overflowPunct/>
        <w:autoSpaceDE/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predavanja po dogovoru, sa stručnim i licenciranim predavačima prema interesu </w:t>
      </w:r>
    </w:p>
    <w:p w14:paraId="77C0404B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odgojitelja i stručnog suradnika </w:t>
      </w:r>
    </w:p>
    <w:p w14:paraId="256F6433" w14:textId="77777777" w:rsidR="002C1904" w:rsidRDefault="002C1904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</w:p>
    <w:p w14:paraId="3D63C22F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5.2.  STRUČNO USAVRŠAVANJE IZVAN USTANOVE</w:t>
      </w:r>
    </w:p>
    <w:p w14:paraId="371D4DC1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</w:pPr>
    </w:p>
    <w:p w14:paraId="7A3CC64B" w14:textId="77777777" w:rsidR="002C1904" w:rsidRDefault="007C13AD">
      <w:pPr>
        <w:widowControl/>
        <w:numPr>
          <w:ilvl w:val="0"/>
          <w:numId w:val="22"/>
        </w:numPr>
        <w:tabs>
          <w:tab w:val="left" w:pos="720"/>
        </w:tabs>
        <w:suppressAutoHyphens w:val="0"/>
        <w:overflowPunct/>
        <w:autoSpaceDE/>
        <w:spacing w:line="276" w:lineRule="auto"/>
        <w:ind w:left="36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seminari i stručni skupovi za odgojitelje i ravnatelja  prema planu Agencije za odgoj i </w:t>
      </w:r>
    </w:p>
    <w:p w14:paraId="08901BA4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36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obrazovanje te Ministarstva znanosti i obrazovanja na županijskoj i državnoj razini </w:t>
      </w:r>
    </w:p>
    <w:p w14:paraId="1B8127BD" w14:textId="77777777" w:rsidR="002C1904" w:rsidRDefault="007C13AD">
      <w:pPr>
        <w:widowControl/>
        <w:numPr>
          <w:ilvl w:val="0"/>
          <w:numId w:val="22"/>
        </w:numPr>
        <w:tabs>
          <w:tab w:val="left" w:pos="720"/>
        </w:tabs>
        <w:suppressAutoHyphens w:val="0"/>
        <w:overflowPunct/>
        <w:autoSpaceDE/>
        <w:spacing w:line="276" w:lineRule="auto"/>
        <w:ind w:left="36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seminari i stručni skupovi za ostale zaposlenike prema planu licenciranih predavača </w:t>
      </w:r>
    </w:p>
    <w:p w14:paraId="44DE4A3D" w14:textId="77777777" w:rsidR="002C1904" w:rsidRDefault="007C13AD">
      <w:pPr>
        <w:widowControl/>
        <w:numPr>
          <w:ilvl w:val="0"/>
          <w:numId w:val="22"/>
        </w:numPr>
        <w:tabs>
          <w:tab w:val="left" w:pos="720"/>
        </w:tabs>
        <w:suppressAutoHyphens w:val="0"/>
        <w:overflowPunct/>
        <w:autoSpaceDE/>
        <w:spacing w:line="276" w:lineRule="auto"/>
        <w:ind w:left="36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seminari i stručni skupovi za stručne suradnike – prema planu AZOO i ostalih licenciranih predavača </w:t>
      </w:r>
    </w:p>
    <w:p w14:paraId="1ED2D211" w14:textId="77777777" w:rsidR="002C1904" w:rsidRDefault="002C1904">
      <w:pPr>
        <w:widowControl/>
        <w:suppressAutoHyphens w:val="0"/>
        <w:overflowPunct/>
        <w:autoSpaceDE/>
        <w:spacing w:line="276" w:lineRule="auto"/>
        <w:textAlignment w:val="auto"/>
        <w:rPr>
          <w:rFonts w:cs="Calibri"/>
          <w:kern w:val="0"/>
          <w:sz w:val="24"/>
          <w:szCs w:val="24"/>
        </w:rPr>
      </w:pPr>
    </w:p>
    <w:p w14:paraId="18D189BB" w14:textId="77777777" w:rsidR="002C1904" w:rsidRDefault="007C13AD">
      <w:pPr>
        <w:pStyle w:val="Odlomakpopisa1"/>
        <w:numPr>
          <w:ilvl w:val="1"/>
          <w:numId w:val="20"/>
        </w:numPr>
        <w:jc w:val="both"/>
      </w:pPr>
      <w:r>
        <w:rPr>
          <w:rStyle w:val="Zadanifontodlomka1"/>
          <w:rFonts w:cs="Calibri"/>
          <w:b/>
          <w:bCs/>
          <w:color w:val="000000"/>
          <w:sz w:val="24"/>
          <w:szCs w:val="24"/>
        </w:rPr>
        <w:t>INDIVIDUALNO STRUČNO USAVRŠAVANJE</w:t>
      </w:r>
    </w:p>
    <w:p w14:paraId="399D7D36" w14:textId="77777777" w:rsidR="002C1904" w:rsidRDefault="007C13AD">
      <w:pPr>
        <w:widowControl/>
        <w:numPr>
          <w:ilvl w:val="0"/>
          <w:numId w:val="23"/>
        </w:numPr>
        <w:tabs>
          <w:tab w:val="left" w:pos="720"/>
        </w:tabs>
        <w:suppressAutoHyphens w:val="0"/>
        <w:overflowPunct/>
        <w:autoSpaceDE/>
        <w:spacing w:line="276" w:lineRule="auto"/>
        <w:ind w:left="36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kontinuirano praćenje stručne literature te odabranih tema i sadržaja projekata</w:t>
      </w:r>
    </w:p>
    <w:p w14:paraId="69D955E2" w14:textId="77777777" w:rsidR="002C1904" w:rsidRDefault="007C13AD">
      <w:pPr>
        <w:widowControl/>
        <w:numPr>
          <w:ilvl w:val="0"/>
          <w:numId w:val="23"/>
        </w:numPr>
        <w:tabs>
          <w:tab w:val="left" w:pos="720"/>
        </w:tabs>
        <w:suppressAutoHyphens w:val="0"/>
        <w:overflowPunct/>
        <w:autoSpaceDE/>
        <w:spacing w:line="276" w:lineRule="auto"/>
        <w:ind w:left="36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prema interesu stručnih djelatnika izvan ustanove (radionice, stručni simpoziji, seminari...)</w:t>
      </w:r>
    </w:p>
    <w:p w14:paraId="51C0B410" w14:textId="77777777" w:rsidR="002C1904" w:rsidRDefault="002C1904">
      <w:pPr>
        <w:spacing w:line="276" w:lineRule="auto"/>
        <w:jc w:val="both"/>
        <w:rPr>
          <w:rFonts w:cs="Calibri"/>
          <w:sz w:val="24"/>
        </w:rPr>
      </w:pPr>
    </w:p>
    <w:p w14:paraId="68C8B868" w14:textId="77777777" w:rsidR="002C1904" w:rsidRDefault="002C1904">
      <w:pPr>
        <w:spacing w:after="200" w:line="276" w:lineRule="auto"/>
        <w:rPr>
          <w:rFonts w:cs="Calibri"/>
        </w:rPr>
      </w:pPr>
    </w:p>
    <w:p w14:paraId="77574B83" w14:textId="77777777" w:rsidR="002C1904" w:rsidRDefault="007C13AD" w:rsidP="00FD1BAB">
      <w:pPr>
        <w:pStyle w:val="Odlomakpopisa1"/>
        <w:numPr>
          <w:ilvl w:val="0"/>
          <w:numId w:val="20"/>
        </w:numPr>
        <w:spacing w:before="200" w:after="0"/>
        <w:jc w:val="center"/>
      </w:pPr>
      <w:r>
        <w:rPr>
          <w:rStyle w:val="Zadanifontodlomka1"/>
          <w:rFonts w:cs="Calibri"/>
          <w:b/>
          <w:color w:val="000000"/>
          <w:sz w:val="28"/>
          <w:szCs w:val="28"/>
        </w:rPr>
        <w:t>SURADNJA S RODITELJIMA</w:t>
      </w:r>
    </w:p>
    <w:p w14:paraId="6AF8E9B5" w14:textId="77777777" w:rsidR="002C1904" w:rsidRDefault="002C1904">
      <w:pPr>
        <w:spacing w:before="200" w:line="276" w:lineRule="auto"/>
        <w:ind w:left="720"/>
        <w:jc w:val="both"/>
      </w:pPr>
    </w:p>
    <w:p w14:paraId="6A2AAE2D" w14:textId="77777777" w:rsidR="002C1904" w:rsidRDefault="007C13AD">
      <w:pPr>
        <w:spacing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       Uvažavajući roditeljsko pravo da bude primarni i glavni odgajatelj djeteta treba omogućiti roditelju boravak u skupini, sudjelovanje u izradi programa i njegovog kretanja te sudjelovanje u aktivnostima vrtića.</w:t>
      </w:r>
    </w:p>
    <w:p w14:paraId="0268E412" w14:textId="77777777" w:rsidR="002C1904" w:rsidRDefault="002C1904">
      <w:pPr>
        <w:spacing w:line="276" w:lineRule="auto"/>
        <w:jc w:val="both"/>
      </w:pPr>
    </w:p>
    <w:p w14:paraId="0D02335A" w14:textId="77777777" w:rsidR="002C1904" w:rsidRDefault="007C13AD">
      <w:pPr>
        <w:pStyle w:val="Odlomakpopisa1"/>
        <w:numPr>
          <w:ilvl w:val="0"/>
          <w:numId w:val="24"/>
        </w:numPr>
        <w:spacing w:after="0"/>
        <w:jc w:val="both"/>
      </w:pPr>
      <w:r>
        <w:rPr>
          <w:rStyle w:val="Zadanifontodlomka1"/>
          <w:rFonts w:cs="Calibri"/>
          <w:b/>
          <w:bCs/>
          <w:sz w:val="24"/>
        </w:rPr>
        <w:t xml:space="preserve">Komunikacijski roditeljski sastanci – putem kojih se nastoji senzibilizirati suradnike na </w:t>
      </w:r>
    </w:p>
    <w:p w14:paraId="2878A8A4" w14:textId="77777777" w:rsidR="002C1904" w:rsidRDefault="007C13AD">
      <w:pPr>
        <w:pStyle w:val="Odlomakpopisa1"/>
        <w:spacing w:after="0"/>
        <w:ind w:left="360"/>
        <w:jc w:val="both"/>
      </w:pPr>
      <w:r>
        <w:rPr>
          <w:rStyle w:val="Zadanifontodlomka1"/>
          <w:rFonts w:cs="Calibri"/>
          <w:b/>
          <w:bCs/>
          <w:sz w:val="24"/>
        </w:rPr>
        <w:t>razvojne potrebe djeteta:</w:t>
      </w:r>
    </w:p>
    <w:p w14:paraId="37EA54BD" w14:textId="77777777" w:rsidR="002C1904" w:rsidRDefault="007C13AD">
      <w:pPr>
        <w:numPr>
          <w:ilvl w:val="2"/>
          <w:numId w:val="24"/>
        </w:numPr>
        <w:spacing w:line="276" w:lineRule="auto"/>
        <w:ind w:left="360" w:hanging="360"/>
        <w:jc w:val="both"/>
      </w:pPr>
      <w:r>
        <w:rPr>
          <w:rStyle w:val="Zadanifontodlomka1"/>
          <w:rFonts w:cs="Calibri"/>
          <w:sz w:val="24"/>
        </w:rPr>
        <w:t>Njega, zdravlje i sigurnost djeteta</w:t>
      </w:r>
    </w:p>
    <w:p w14:paraId="33C1B7F5" w14:textId="77777777" w:rsidR="002C1904" w:rsidRDefault="007C13AD">
      <w:pPr>
        <w:numPr>
          <w:ilvl w:val="2"/>
          <w:numId w:val="24"/>
        </w:numPr>
        <w:spacing w:line="276" w:lineRule="auto"/>
        <w:ind w:left="360" w:hanging="360"/>
        <w:jc w:val="both"/>
      </w:pPr>
      <w:r>
        <w:rPr>
          <w:rStyle w:val="Zadanifontodlomka1"/>
          <w:rFonts w:cs="Calibri"/>
          <w:sz w:val="24"/>
        </w:rPr>
        <w:t>Komunikacija između obitelji i vrtića</w:t>
      </w:r>
    </w:p>
    <w:p w14:paraId="29BAF358" w14:textId="77777777" w:rsidR="002C1904" w:rsidRDefault="007C13AD">
      <w:pPr>
        <w:numPr>
          <w:ilvl w:val="2"/>
          <w:numId w:val="24"/>
        </w:numPr>
        <w:spacing w:line="276" w:lineRule="auto"/>
        <w:ind w:left="360" w:hanging="360"/>
        <w:jc w:val="both"/>
      </w:pPr>
      <w:r>
        <w:rPr>
          <w:rStyle w:val="Zadanifontodlomka1"/>
          <w:rFonts w:cs="Calibri"/>
          <w:sz w:val="24"/>
        </w:rPr>
        <w:t>Aktualni djetetov razvoj i razvojna obilježja njegove dobi</w:t>
      </w:r>
    </w:p>
    <w:p w14:paraId="0416396F" w14:textId="77777777" w:rsidR="002C1904" w:rsidRDefault="007C13AD">
      <w:pPr>
        <w:numPr>
          <w:ilvl w:val="2"/>
          <w:numId w:val="24"/>
        </w:numPr>
        <w:spacing w:line="276" w:lineRule="auto"/>
        <w:ind w:left="360" w:hanging="360"/>
        <w:jc w:val="both"/>
      </w:pPr>
      <w:r>
        <w:rPr>
          <w:rStyle w:val="Zadanifontodlomka1"/>
          <w:rFonts w:cs="Calibri"/>
          <w:sz w:val="24"/>
        </w:rPr>
        <w:t>Projekti</w:t>
      </w:r>
    </w:p>
    <w:p w14:paraId="63A60F38" w14:textId="77777777" w:rsidR="002C1904" w:rsidRDefault="007C13AD">
      <w:pPr>
        <w:numPr>
          <w:ilvl w:val="2"/>
          <w:numId w:val="24"/>
        </w:numPr>
        <w:spacing w:line="276" w:lineRule="auto"/>
        <w:ind w:left="360" w:hanging="360"/>
        <w:jc w:val="both"/>
      </w:pPr>
      <w:r>
        <w:rPr>
          <w:rStyle w:val="Zadanifontodlomka1"/>
          <w:rFonts w:cs="Calibri"/>
          <w:sz w:val="24"/>
        </w:rPr>
        <w:t>Roditeljstvo i stilovi odgajanja te njihov utjecaj na kasniji djetetov razvoj</w:t>
      </w:r>
    </w:p>
    <w:p w14:paraId="74A2C483" w14:textId="77777777" w:rsidR="002C1904" w:rsidRDefault="007C13AD">
      <w:pPr>
        <w:numPr>
          <w:ilvl w:val="2"/>
          <w:numId w:val="24"/>
        </w:numPr>
        <w:spacing w:line="276" w:lineRule="auto"/>
        <w:ind w:left="360" w:hanging="360"/>
        <w:jc w:val="both"/>
      </w:pPr>
      <w:r>
        <w:rPr>
          <w:rStyle w:val="Zadanifontodlomka1"/>
          <w:rFonts w:cs="Calibri"/>
          <w:sz w:val="24"/>
        </w:rPr>
        <w:t>Uloga roditelja na razvoj djetetove slike o sebi</w:t>
      </w:r>
    </w:p>
    <w:p w14:paraId="2359C862" w14:textId="77777777" w:rsidR="002C1904" w:rsidRDefault="007C13AD">
      <w:pPr>
        <w:pStyle w:val="Odlomakpopisa1"/>
        <w:numPr>
          <w:ilvl w:val="0"/>
          <w:numId w:val="25"/>
        </w:numPr>
        <w:jc w:val="both"/>
      </w:pPr>
      <w:r>
        <w:rPr>
          <w:rStyle w:val="Zadanifontodlomka1"/>
          <w:rFonts w:cs="Calibri"/>
          <w:sz w:val="24"/>
        </w:rPr>
        <w:t>Koncepcija odgoja za ljudska prava u sustavu predškolskog odgoja</w:t>
      </w:r>
    </w:p>
    <w:p w14:paraId="46691591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Individualni roditeljski sastanak, na zahtjev roditelja, sa roditeljem, odgojiteljem i stručnim suradnikom</w:t>
      </w:r>
    </w:p>
    <w:p w14:paraId="486D3DD5" w14:textId="77777777" w:rsidR="002C1904" w:rsidRDefault="002C1904">
      <w:pPr>
        <w:spacing w:line="276" w:lineRule="auto"/>
        <w:rPr>
          <w:rFonts w:cs="Calibri"/>
        </w:rPr>
      </w:pPr>
    </w:p>
    <w:p w14:paraId="21E9EC46" w14:textId="77777777" w:rsidR="002C1904" w:rsidRDefault="007C13AD">
      <w:pPr>
        <w:pStyle w:val="Odlomakpopisa1"/>
        <w:numPr>
          <w:ilvl w:val="0"/>
          <w:numId w:val="24"/>
        </w:numPr>
        <w:spacing w:after="0"/>
      </w:pPr>
      <w:r>
        <w:rPr>
          <w:rStyle w:val="Zadanifontodlomka1"/>
          <w:rFonts w:cs="Calibri"/>
          <w:b/>
          <w:bCs/>
          <w:sz w:val="24"/>
        </w:rPr>
        <w:lastRenderedPageBreak/>
        <w:t>Radionice:</w:t>
      </w:r>
    </w:p>
    <w:p w14:paraId="2619EF61" w14:textId="77777777" w:rsidR="002C1904" w:rsidRDefault="007C13AD">
      <w:pPr>
        <w:pStyle w:val="Odlomakpopisa1"/>
        <w:numPr>
          <w:ilvl w:val="0"/>
          <w:numId w:val="26"/>
        </w:numPr>
        <w:spacing w:after="0"/>
        <w:jc w:val="both"/>
      </w:pPr>
      <w:r>
        <w:rPr>
          <w:rStyle w:val="Zadanifontodlomka1"/>
          <w:rFonts w:cs="Calibri"/>
          <w:sz w:val="24"/>
        </w:rPr>
        <w:t>Kreativne radionice za djecu i roditelje (tematski vezane za prigode)</w:t>
      </w:r>
    </w:p>
    <w:p w14:paraId="4C012DAF" w14:textId="77777777" w:rsidR="002C1904" w:rsidRDefault="007C13AD">
      <w:pPr>
        <w:pStyle w:val="Odlomakpopisa1"/>
        <w:numPr>
          <w:ilvl w:val="0"/>
          <w:numId w:val="26"/>
        </w:numPr>
        <w:spacing w:after="0"/>
        <w:jc w:val="both"/>
      </w:pPr>
      <w:r>
        <w:rPr>
          <w:rStyle w:val="Zadanifontodlomka1"/>
          <w:rFonts w:cs="Calibri"/>
          <w:sz w:val="24"/>
        </w:rPr>
        <w:t>Radionice informativnog tipa koje interesiraju roditelji</w:t>
      </w:r>
    </w:p>
    <w:p w14:paraId="64427D6C" w14:textId="77777777" w:rsidR="002C1904" w:rsidRDefault="002C1904">
      <w:pPr>
        <w:spacing w:line="276" w:lineRule="auto"/>
      </w:pPr>
    </w:p>
    <w:p w14:paraId="65D272D2" w14:textId="77777777" w:rsidR="002C1904" w:rsidRDefault="007C13AD">
      <w:pPr>
        <w:pStyle w:val="Odlomakpopisa1"/>
        <w:numPr>
          <w:ilvl w:val="0"/>
          <w:numId w:val="24"/>
        </w:numPr>
        <w:spacing w:after="0"/>
      </w:pPr>
      <w:r>
        <w:rPr>
          <w:rStyle w:val="Zadanifontodlomka1"/>
          <w:rFonts w:cs="Calibri"/>
          <w:b/>
          <w:bCs/>
          <w:sz w:val="24"/>
        </w:rPr>
        <w:t>Stručni savjetodavni rad s roditeljima:</w:t>
      </w:r>
    </w:p>
    <w:p w14:paraId="558BD348" w14:textId="77777777" w:rsidR="002C1904" w:rsidRDefault="007C13AD">
      <w:pPr>
        <w:pStyle w:val="Odlomakpopisa1"/>
        <w:numPr>
          <w:ilvl w:val="0"/>
          <w:numId w:val="27"/>
        </w:numPr>
        <w:spacing w:after="0"/>
        <w:jc w:val="both"/>
      </w:pPr>
      <w:r>
        <w:rPr>
          <w:rStyle w:val="Zadanifontodlomka1"/>
          <w:rFonts w:cs="Calibri"/>
          <w:sz w:val="24"/>
        </w:rPr>
        <w:t>Individualni  kontakt s roditeljima novoupisane djece putem inicijalnih intervjua  sa svrhom prikupljanja značajnih podataka o rastu i razvoju te navikama djeteta</w:t>
      </w:r>
    </w:p>
    <w:p w14:paraId="703547B2" w14:textId="77777777" w:rsidR="002C1904" w:rsidRDefault="007C13AD">
      <w:pPr>
        <w:pStyle w:val="Odlomakpopisa1"/>
        <w:numPr>
          <w:ilvl w:val="0"/>
          <w:numId w:val="27"/>
        </w:numPr>
        <w:spacing w:after="0"/>
        <w:jc w:val="both"/>
      </w:pPr>
      <w:r>
        <w:rPr>
          <w:rStyle w:val="Zadanifontodlomka1"/>
          <w:rFonts w:cs="Calibri"/>
          <w:sz w:val="24"/>
        </w:rPr>
        <w:t xml:space="preserve">Savjetovanje i dodatno educiranje roditelja o karakteristikama pojedinog razvojnog </w:t>
      </w:r>
    </w:p>
    <w:p w14:paraId="470C7000" w14:textId="77777777" w:rsidR="002C1904" w:rsidRDefault="007C13AD">
      <w:pPr>
        <w:pStyle w:val="Odlomakpopisa1"/>
        <w:spacing w:after="0"/>
        <w:jc w:val="both"/>
      </w:pPr>
      <w:r>
        <w:rPr>
          <w:rStyle w:val="Zadanifontodlomka1"/>
          <w:rFonts w:cs="Calibri"/>
          <w:sz w:val="24"/>
        </w:rPr>
        <w:t>aspekta, o odstupanjima u razvoju, rastu i/ili ponašanju te o (ne)primjerenosti pojedinih odgojnih metoda i postupaka, o procesu pripreme za školu</w:t>
      </w:r>
    </w:p>
    <w:p w14:paraId="43317F0D" w14:textId="77777777" w:rsidR="002C1904" w:rsidRDefault="007C13AD">
      <w:pPr>
        <w:pStyle w:val="Odlomakpopisa1"/>
        <w:numPr>
          <w:ilvl w:val="0"/>
          <w:numId w:val="27"/>
        </w:numPr>
        <w:spacing w:after="0"/>
        <w:jc w:val="both"/>
      </w:pPr>
      <w:r>
        <w:rPr>
          <w:rStyle w:val="Zadanifontodlomka1"/>
          <w:rFonts w:cs="Calibri"/>
          <w:sz w:val="24"/>
        </w:rPr>
        <w:t xml:space="preserve">Informiranje roditelja o inovacijama organizacije i programa                                                                </w:t>
      </w:r>
    </w:p>
    <w:p w14:paraId="5CE3E166" w14:textId="77777777" w:rsidR="002C1904" w:rsidRDefault="002C1904">
      <w:pPr>
        <w:spacing w:line="276" w:lineRule="auto"/>
        <w:ind w:left="324"/>
        <w:rPr>
          <w:rFonts w:cs="Calibri"/>
        </w:rPr>
      </w:pPr>
    </w:p>
    <w:p w14:paraId="2D4AF16E" w14:textId="77777777" w:rsidR="002C1904" w:rsidRDefault="007C13AD">
      <w:pPr>
        <w:pStyle w:val="Odlomakpopisa1"/>
        <w:numPr>
          <w:ilvl w:val="0"/>
          <w:numId w:val="24"/>
        </w:numPr>
        <w:spacing w:after="0"/>
      </w:pPr>
      <w:r>
        <w:rPr>
          <w:rStyle w:val="Zadanifontodlomka1"/>
          <w:rFonts w:cs="Calibri"/>
          <w:b/>
          <w:bCs/>
          <w:sz w:val="24"/>
        </w:rPr>
        <w:t xml:space="preserve">Kutić za roditelje – pano informacija namijenjenih roditeljima sa kratkim, jasnim </w:t>
      </w:r>
    </w:p>
    <w:p w14:paraId="2F1CC79A" w14:textId="77777777" w:rsidR="002C1904" w:rsidRDefault="007C13AD">
      <w:pPr>
        <w:pStyle w:val="Odlomakpopisa1"/>
        <w:spacing w:after="0"/>
        <w:ind w:left="360"/>
      </w:pPr>
      <w:r>
        <w:rPr>
          <w:rStyle w:val="Zadanifontodlomka1"/>
          <w:rFonts w:cs="Calibri"/>
          <w:b/>
          <w:bCs/>
          <w:sz w:val="24"/>
        </w:rPr>
        <w:t>tekstovima</w:t>
      </w:r>
    </w:p>
    <w:p w14:paraId="7E223316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Teorijske informacije iz područja pedagogije, psihologije, medicine…</w:t>
      </w:r>
    </w:p>
    <w:p w14:paraId="010ED286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Informacije o dječjim bolestima, cijepljenju, prehrani</w:t>
      </w:r>
    </w:p>
    <w:p w14:paraId="30AF1827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Sugestije na crtane filmove, TV emisije, o događajima u gradu, sugestije na zajedničke</w:t>
      </w:r>
    </w:p>
    <w:p w14:paraId="483E4FDC" w14:textId="77777777" w:rsidR="002C1904" w:rsidRDefault="007C13AD">
      <w:pPr>
        <w:spacing w:line="276" w:lineRule="auto"/>
        <w:ind w:left="336"/>
      </w:pPr>
      <w:r>
        <w:rPr>
          <w:rStyle w:val="Zadanifontodlomka1"/>
          <w:rFonts w:cs="Calibri"/>
          <w:sz w:val="24"/>
        </w:rPr>
        <w:t xml:space="preserve">       aktivnosti</w:t>
      </w:r>
    </w:p>
    <w:p w14:paraId="198A790A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Izvještaj o planiranju i radu pojedine skupine</w:t>
      </w:r>
    </w:p>
    <w:p w14:paraId="705222C9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Poziv roditeljima na uključivanju u pojedine projekte</w:t>
      </w:r>
    </w:p>
    <w:p w14:paraId="1A0D7507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Pozivi roditeljima na besplatne edukacije u Zadarskoj Županiji</w:t>
      </w:r>
    </w:p>
    <w:p w14:paraId="114F58B3" w14:textId="77777777" w:rsidR="002C1904" w:rsidRDefault="007C13AD">
      <w:pPr>
        <w:numPr>
          <w:ilvl w:val="0"/>
          <w:numId w:val="28"/>
        </w:numPr>
        <w:spacing w:line="276" w:lineRule="auto"/>
        <w:ind w:left="336" w:firstLine="0"/>
      </w:pPr>
      <w:r>
        <w:rPr>
          <w:rStyle w:val="Zadanifontodlomka1"/>
          <w:rFonts w:cs="Calibri"/>
          <w:sz w:val="24"/>
        </w:rPr>
        <w:t>Molbe roditeljima oko pomoći u prikupljanju različitih materijala</w:t>
      </w:r>
    </w:p>
    <w:p w14:paraId="2C0A859F" w14:textId="77777777" w:rsidR="002C1904" w:rsidRDefault="002C1904">
      <w:pPr>
        <w:spacing w:line="276" w:lineRule="auto"/>
        <w:ind w:left="336"/>
      </w:pPr>
    </w:p>
    <w:p w14:paraId="2AB50040" w14:textId="77777777" w:rsidR="002C1904" w:rsidRDefault="007C13AD">
      <w:pPr>
        <w:pStyle w:val="Odlomakpopisa1"/>
        <w:numPr>
          <w:ilvl w:val="0"/>
          <w:numId w:val="24"/>
        </w:numPr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Zajedničke aktivnosti roditelja i djece</w:t>
      </w:r>
    </w:p>
    <w:p w14:paraId="7CD768C5" w14:textId="77777777" w:rsidR="002C1904" w:rsidRDefault="007C13AD">
      <w:pPr>
        <w:pStyle w:val="Odlomakpopisa1"/>
        <w:numPr>
          <w:ilvl w:val="0"/>
          <w:numId w:val="27"/>
        </w:numPr>
        <w:spacing w:after="0"/>
      </w:pPr>
      <w:r>
        <w:rPr>
          <w:rStyle w:val="Zadanifontodlomka1"/>
          <w:rFonts w:cs="Calibri"/>
          <w:sz w:val="24"/>
        </w:rPr>
        <w:t>Uključivanje roditelja u realizaciju programa u razdoblju adaptacije djeteta</w:t>
      </w:r>
    </w:p>
    <w:p w14:paraId="6EDB3F61" w14:textId="77777777" w:rsidR="002C1904" w:rsidRDefault="007C13AD">
      <w:pPr>
        <w:pStyle w:val="Odlomakpopisa1"/>
        <w:numPr>
          <w:ilvl w:val="0"/>
          <w:numId w:val="27"/>
        </w:numPr>
        <w:spacing w:after="0"/>
      </w:pPr>
      <w:r>
        <w:rPr>
          <w:rStyle w:val="Zadanifontodlomka1"/>
          <w:rFonts w:cs="Calibri"/>
          <w:sz w:val="24"/>
        </w:rPr>
        <w:t xml:space="preserve">Aktivno sudjelovanje roditelja pri obilježavanju blagdana, izleta, predstavljanja </w:t>
      </w:r>
    </w:p>
    <w:p w14:paraId="6C1B6924" w14:textId="77777777" w:rsidR="002C1904" w:rsidRDefault="007C13AD">
      <w:pPr>
        <w:pStyle w:val="Odlomakpopisa1"/>
        <w:spacing w:after="0"/>
      </w:pPr>
      <w:r>
        <w:rPr>
          <w:rStyle w:val="Zadanifontodlomka1"/>
          <w:rFonts w:cs="Calibri"/>
          <w:sz w:val="24"/>
        </w:rPr>
        <w:t>određenih zanimanja i sl.</w:t>
      </w:r>
    </w:p>
    <w:p w14:paraId="729D827C" w14:textId="77777777" w:rsidR="002C1904" w:rsidRDefault="007C13AD">
      <w:pPr>
        <w:pStyle w:val="Odlomakpopisa1"/>
        <w:numPr>
          <w:ilvl w:val="0"/>
          <w:numId w:val="27"/>
        </w:numPr>
        <w:spacing w:after="0"/>
      </w:pPr>
      <w:r>
        <w:rPr>
          <w:rStyle w:val="Zadanifontodlomka1"/>
          <w:rFonts w:cs="Calibri"/>
          <w:sz w:val="24"/>
        </w:rPr>
        <w:t>Sudjelovanje roditelja u zajedničkim radionicama</w:t>
      </w:r>
    </w:p>
    <w:p w14:paraId="1FA3CB5B" w14:textId="77777777" w:rsidR="002C1904" w:rsidRDefault="007C13AD">
      <w:pPr>
        <w:pStyle w:val="Odlomakpopisa1"/>
        <w:numPr>
          <w:ilvl w:val="0"/>
          <w:numId w:val="27"/>
        </w:numPr>
        <w:spacing w:after="0"/>
      </w:pPr>
      <w:r>
        <w:rPr>
          <w:rStyle w:val="Zadanifontodlomka1"/>
          <w:rFonts w:cs="Calibri"/>
          <w:sz w:val="24"/>
        </w:rPr>
        <w:t>Uključivanje u rad na projektima odgojne skupine</w:t>
      </w:r>
    </w:p>
    <w:p w14:paraId="69BD22B8" w14:textId="77777777" w:rsidR="002C1904" w:rsidRDefault="007C13AD">
      <w:pPr>
        <w:pStyle w:val="Odlomakpopisa1"/>
        <w:numPr>
          <w:ilvl w:val="0"/>
          <w:numId w:val="27"/>
        </w:numPr>
        <w:spacing w:after="0"/>
      </w:pPr>
      <w:r>
        <w:rPr>
          <w:rStyle w:val="Zadanifontodlomka1"/>
          <w:rFonts w:cs="Calibri"/>
          <w:sz w:val="24"/>
        </w:rPr>
        <w:t xml:space="preserve">Letci kao pomoć roditelju (o adaptaciji, zdravstvena pravila vrtića, kako dijete </w:t>
      </w:r>
    </w:p>
    <w:p w14:paraId="17E9E3AF" w14:textId="77777777" w:rsidR="002C1904" w:rsidRDefault="007C13AD">
      <w:pPr>
        <w:pStyle w:val="Odlomakpopisa1"/>
        <w:spacing w:after="0"/>
        <w:rPr>
          <w:rFonts w:cs="Calibri"/>
          <w:sz w:val="24"/>
        </w:rPr>
      </w:pPr>
      <w:r>
        <w:rPr>
          <w:rFonts w:cs="Calibri"/>
          <w:sz w:val="24"/>
        </w:rPr>
        <w:t>pripremati za školu…)</w:t>
      </w:r>
    </w:p>
    <w:p w14:paraId="02D06733" w14:textId="77777777" w:rsidR="002C1904" w:rsidRDefault="002C1904">
      <w:pPr>
        <w:rPr>
          <w:rFonts w:cs="Calibri"/>
          <w:sz w:val="24"/>
        </w:rPr>
      </w:pPr>
    </w:p>
    <w:p w14:paraId="1013D2F7" w14:textId="77777777" w:rsidR="002C1904" w:rsidRDefault="002C1904">
      <w:pPr>
        <w:pStyle w:val="Odlomakpopisa1"/>
        <w:spacing w:after="0"/>
        <w:rPr>
          <w:rFonts w:cs="Calibri"/>
          <w:sz w:val="24"/>
        </w:rPr>
      </w:pPr>
    </w:p>
    <w:p w14:paraId="6391137D" w14:textId="2035439C" w:rsidR="002C1904" w:rsidRDefault="007C13AD" w:rsidP="00FD1BAB">
      <w:pPr>
        <w:pStyle w:val="Odlomakpopisa"/>
        <w:numPr>
          <w:ilvl w:val="0"/>
          <w:numId w:val="20"/>
        </w:numPr>
        <w:spacing w:line="276" w:lineRule="auto"/>
        <w:jc w:val="center"/>
      </w:pPr>
      <w:r w:rsidRPr="00FD1BAB">
        <w:rPr>
          <w:rStyle w:val="Zadanifontodlomka1"/>
          <w:rFonts w:cs="Calibri"/>
          <w:b/>
          <w:color w:val="000000"/>
          <w:sz w:val="28"/>
          <w:szCs w:val="28"/>
        </w:rPr>
        <w:t>SURADNJA S VANJSKIM ČIMBENICIMA</w:t>
      </w:r>
    </w:p>
    <w:p w14:paraId="4FA5975F" w14:textId="77777777" w:rsidR="002C1904" w:rsidRDefault="002C1904">
      <w:pPr>
        <w:spacing w:line="276" w:lineRule="auto"/>
        <w:rPr>
          <w:rFonts w:cs="Calibri"/>
        </w:rPr>
      </w:pPr>
    </w:p>
    <w:p w14:paraId="1EAD061C" w14:textId="77777777" w:rsidR="002C1904" w:rsidRDefault="007C13AD">
      <w:r>
        <w:rPr>
          <w:rStyle w:val="Zadanifontodlomka1"/>
          <w:rFonts w:cs="Calibri"/>
          <w:b/>
          <w:bCs/>
          <w:sz w:val="24"/>
        </w:rPr>
        <w:t xml:space="preserve">Općinom Škabrnja </w:t>
      </w:r>
      <w:r>
        <w:rPr>
          <w:rStyle w:val="Zadanifontodlomka1"/>
          <w:rFonts w:cs="Calibri"/>
          <w:sz w:val="24"/>
        </w:rPr>
        <w:t>(Osnivač DV „Maruškica)</w:t>
      </w:r>
    </w:p>
    <w:p w14:paraId="6ED0178B" w14:textId="77777777" w:rsidR="002C1904" w:rsidRDefault="007C13AD">
      <w:pPr>
        <w:pStyle w:val="Odlomakpopisa1"/>
        <w:numPr>
          <w:ilvl w:val="0"/>
          <w:numId w:val="29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Na ostvarivanju djelatnosti</w:t>
      </w:r>
    </w:p>
    <w:p w14:paraId="40241240" w14:textId="77777777" w:rsidR="002C1904" w:rsidRDefault="007C13AD">
      <w:pPr>
        <w:pStyle w:val="Odlomakpopisa1"/>
        <w:numPr>
          <w:ilvl w:val="0"/>
          <w:numId w:val="29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Donošenje financijskog plana i izvješća o poslovanju Vrtića</w:t>
      </w:r>
    </w:p>
    <w:p w14:paraId="42DD0AAD" w14:textId="77777777" w:rsidR="002C1904" w:rsidRDefault="007C13AD">
      <w:pPr>
        <w:pStyle w:val="Odlomakpopisa1"/>
        <w:numPr>
          <w:ilvl w:val="0"/>
          <w:numId w:val="29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Donošenje odluka</w:t>
      </w:r>
    </w:p>
    <w:p w14:paraId="34EF5821" w14:textId="77777777" w:rsidR="002C1904" w:rsidRDefault="007C13AD">
      <w:pPr>
        <w:pStyle w:val="Odlomakpopisa1"/>
        <w:numPr>
          <w:ilvl w:val="0"/>
          <w:numId w:val="29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Dostava godišnjeg plana i izvješća o radu</w:t>
      </w:r>
    </w:p>
    <w:p w14:paraId="5D14B630" w14:textId="77777777" w:rsidR="002C1904" w:rsidRDefault="007C13AD">
      <w:pPr>
        <w:pStyle w:val="Odlomakpopisa1"/>
        <w:numPr>
          <w:ilvl w:val="0"/>
          <w:numId w:val="29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Davanje suglasnosti na akte vrtića, na upise</w:t>
      </w:r>
    </w:p>
    <w:p w14:paraId="7E9E4539" w14:textId="77777777" w:rsidR="002C1904" w:rsidRDefault="007C13AD">
      <w:pPr>
        <w:spacing w:before="240"/>
      </w:pPr>
      <w:r>
        <w:rPr>
          <w:rStyle w:val="Zadanifontodlomka1"/>
          <w:rFonts w:cs="Calibri"/>
          <w:b/>
          <w:bCs/>
          <w:sz w:val="24"/>
        </w:rPr>
        <w:lastRenderedPageBreak/>
        <w:t>Osnovnom školom „Vladimira Nazora“ Škabrnja</w:t>
      </w:r>
    </w:p>
    <w:p w14:paraId="18D28A3B" w14:textId="77777777" w:rsidR="002C1904" w:rsidRDefault="007C13AD">
      <w:pPr>
        <w:numPr>
          <w:ilvl w:val="3"/>
          <w:numId w:val="30"/>
        </w:numPr>
        <w:spacing w:line="276" w:lineRule="auto"/>
      </w:pPr>
      <w:r>
        <w:rPr>
          <w:rStyle w:val="Zadanifontodlomka1"/>
          <w:rFonts w:cs="Calibri"/>
          <w:sz w:val="24"/>
        </w:rPr>
        <w:t>Izvještaj o pojedinom djetetu pri upisu u školu (ako škola zatraži)</w:t>
      </w:r>
    </w:p>
    <w:p w14:paraId="600DA9E9" w14:textId="77777777" w:rsidR="002C1904" w:rsidRDefault="007C13AD">
      <w:pPr>
        <w:numPr>
          <w:ilvl w:val="3"/>
          <w:numId w:val="30"/>
        </w:numPr>
        <w:spacing w:after="200" w:line="276" w:lineRule="auto"/>
      </w:pPr>
      <w:r>
        <w:rPr>
          <w:rStyle w:val="Zadanifontodlomka1"/>
          <w:rFonts w:cs="Calibri"/>
          <w:sz w:val="24"/>
        </w:rPr>
        <w:t>Praćenje napretka predškolaca, razmjena podataka za upis djece u školu</w:t>
      </w:r>
    </w:p>
    <w:p w14:paraId="073C3D7E" w14:textId="77777777" w:rsidR="002C1904" w:rsidRDefault="007C13AD">
      <w:pPr>
        <w:spacing w:line="276" w:lineRule="auto"/>
      </w:pPr>
      <w:r>
        <w:rPr>
          <w:rStyle w:val="Zadanifontodlomka1"/>
          <w:rFonts w:cs="Calibri"/>
          <w:b/>
          <w:bCs/>
          <w:sz w:val="24"/>
        </w:rPr>
        <w:t>Ministarstvom znanosti i obrazovanja</w:t>
      </w:r>
      <w:r>
        <w:rPr>
          <w:rStyle w:val="Zadanifontodlomka1"/>
          <w:rFonts w:cs="Calibri"/>
          <w:sz w:val="24"/>
        </w:rPr>
        <w:t xml:space="preserve"> </w:t>
      </w:r>
    </w:p>
    <w:p w14:paraId="2D0FC931" w14:textId="77777777" w:rsidR="002C1904" w:rsidRDefault="007C13AD">
      <w:pPr>
        <w:numPr>
          <w:ilvl w:val="3"/>
          <w:numId w:val="30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Dostava podataka o djeci</w:t>
      </w:r>
    </w:p>
    <w:p w14:paraId="51A61C0A" w14:textId="77777777" w:rsidR="002C1904" w:rsidRDefault="007C13AD">
      <w:pPr>
        <w:numPr>
          <w:ilvl w:val="3"/>
          <w:numId w:val="30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Sufinanciranje od strane Ministarstva</w:t>
      </w:r>
    </w:p>
    <w:p w14:paraId="6C8E9129" w14:textId="77777777" w:rsidR="002C1904" w:rsidRDefault="007C13AD">
      <w:pPr>
        <w:spacing w:before="24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Agencijom za odgoj i obrazovanje</w:t>
      </w:r>
    </w:p>
    <w:p w14:paraId="3463B075" w14:textId="77777777" w:rsidR="002C1904" w:rsidRDefault="007C13AD">
      <w:pPr>
        <w:numPr>
          <w:ilvl w:val="3"/>
          <w:numId w:val="30"/>
        </w:numPr>
        <w:spacing w:line="276" w:lineRule="auto"/>
      </w:pPr>
      <w:r>
        <w:rPr>
          <w:rStyle w:val="Zadanifontodlomka1"/>
          <w:rFonts w:cs="Calibri"/>
          <w:sz w:val="24"/>
        </w:rPr>
        <w:t>Informacije i inovacije u svrhu unapređenja odgojno-obrazovnog procesa</w:t>
      </w:r>
    </w:p>
    <w:p w14:paraId="6F7534F8" w14:textId="77777777" w:rsidR="002C1904" w:rsidRDefault="007C13AD">
      <w:pPr>
        <w:spacing w:before="240" w:line="276" w:lineRule="auto"/>
      </w:pPr>
      <w:r>
        <w:rPr>
          <w:rStyle w:val="Zadanifontodlomka1"/>
          <w:rFonts w:cs="Calibri"/>
          <w:b/>
          <w:bCs/>
          <w:sz w:val="24"/>
        </w:rPr>
        <w:t xml:space="preserve">Uredom državne upravu u Zadarskoj županiji – </w:t>
      </w:r>
      <w:r>
        <w:rPr>
          <w:rStyle w:val="Zadanifontodlomka1"/>
          <w:rFonts w:cs="Calibri"/>
          <w:sz w:val="24"/>
        </w:rPr>
        <w:t>Služba za društvene</w:t>
      </w:r>
      <w:r>
        <w:rPr>
          <w:rStyle w:val="Zadanifontodlomka1"/>
          <w:rFonts w:cs="Calibri"/>
          <w:b/>
          <w:bCs/>
          <w:sz w:val="24"/>
        </w:rPr>
        <w:t xml:space="preserve"> </w:t>
      </w:r>
      <w:r>
        <w:rPr>
          <w:rStyle w:val="Zadanifontodlomka1"/>
          <w:rFonts w:cs="Calibri"/>
          <w:sz w:val="24"/>
        </w:rPr>
        <w:t>djelatnosti</w:t>
      </w:r>
    </w:p>
    <w:p w14:paraId="7E7DFE55" w14:textId="77777777" w:rsidR="002C1904" w:rsidRDefault="007C13AD">
      <w:pPr>
        <w:pStyle w:val="Odlomakpopisa1"/>
        <w:numPr>
          <w:ilvl w:val="0"/>
          <w:numId w:val="31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Dostava statističkih podataka</w:t>
      </w:r>
    </w:p>
    <w:p w14:paraId="429306FA" w14:textId="77777777" w:rsidR="002C1904" w:rsidRDefault="007C13AD">
      <w:pPr>
        <w:pStyle w:val="Odlomakpopisa1"/>
        <w:numPr>
          <w:ilvl w:val="0"/>
          <w:numId w:val="31"/>
        </w:numPr>
        <w:spacing w:after="0"/>
        <w:rPr>
          <w:rFonts w:cs="Calibri"/>
          <w:sz w:val="24"/>
        </w:rPr>
      </w:pPr>
      <w:r>
        <w:rPr>
          <w:rFonts w:cs="Calibri"/>
          <w:sz w:val="24"/>
        </w:rPr>
        <w:t>Dostava godišnjeg izvješća, te godišnjeg plana i programa rada</w:t>
      </w:r>
    </w:p>
    <w:p w14:paraId="1D7F87A7" w14:textId="77777777" w:rsidR="002C1904" w:rsidRDefault="002C1904">
      <w:pPr>
        <w:pStyle w:val="Odlomakpopisa1"/>
        <w:rPr>
          <w:rFonts w:cs="Calibri"/>
          <w:sz w:val="24"/>
        </w:rPr>
      </w:pPr>
    </w:p>
    <w:p w14:paraId="4083DB8C" w14:textId="77777777" w:rsidR="002C1904" w:rsidRDefault="007C13AD">
      <w:pPr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Zavodom za javno zdravstvo Zadar</w:t>
      </w:r>
    </w:p>
    <w:p w14:paraId="1D8A6772" w14:textId="77777777" w:rsidR="002C1904" w:rsidRDefault="007C13AD">
      <w:pPr>
        <w:pStyle w:val="Odlomakpopisa1"/>
        <w:numPr>
          <w:ilvl w:val="0"/>
          <w:numId w:val="3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Kontrola prostora i opreme </w:t>
      </w:r>
    </w:p>
    <w:p w14:paraId="61AF553B" w14:textId="77777777" w:rsidR="002C1904" w:rsidRDefault="007C13AD">
      <w:pPr>
        <w:pStyle w:val="Odlomakpopisa1"/>
        <w:numPr>
          <w:ilvl w:val="0"/>
          <w:numId w:val="3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Obvezni zdravstveni pregled djelatnika</w:t>
      </w:r>
    </w:p>
    <w:p w14:paraId="1E65A9F4" w14:textId="77777777" w:rsidR="002C1904" w:rsidRDefault="007C13AD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Kulturne ustanove</w:t>
      </w:r>
    </w:p>
    <w:p w14:paraId="3D35B03C" w14:textId="77777777" w:rsidR="002C1904" w:rsidRDefault="007C13AD">
      <w:pPr>
        <w:pStyle w:val="Odlomakpopisa1"/>
        <w:numPr>
          <w:ilvl w:val="0"/>
          <w:numId w:val="33"/>
        </w:numPr>
        <w:spacing w:after="0"/>
      </w:pPr>
      <w:r>
        <w:rPr>
          <w:rStyle w:val="Zadanifontodlomka1"/>
          <w:rFonts w:cs="Calibri"/>
          <w:sz w:val="24"/>
          <w:szCs w:val="24"/>
        </w:rPr>
        <w:t>Posjete kazališnim predstavama prema ponudama</w:t>
      </w:r>
    </w:p>
    <w:p w14:paraId="4FB6C949" w14:textId="77777777" w:rsidR="002C1904" w:rsidRDefault="007C13AD">
      <w:pPr>
        <w:pStyle w:val="Odlomakpopisa1"/>
        <w:numPr>
          <w:ilvl w:val="0"/>
          <w:numId w:val="33"/>
        </w:numPr>
        <w:spacing w:after="0"/>
      </w:pPr>
      <w:r>
        <w:rPr>
          <w:rStyle w:val="Zadanifontodlomka1"/>
          <w:rFonts w:cs="Calibri"/>
          <w:sz w:val="24"/>
          <w:szCs w:val="24"/>
        </w:rPr>
        <w:t>Posjet Bibliobusu povodom „Mjeseca knjige“</w:t>
      </w:r>
    </w:p>
    <w:p w14:paraId="3254C70B" w14:textId="77777777" w:rsidR="002C1904" w:rsidRDefault="007C13AD">
      <w:pPr>
        <w:pStyle w:val="Odlomakpopisa1"/>
        <w:numPr>
          <w:ilvl w:val="0"/>
          <w:numId w:val="3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Suradnja sa Županijskim nogometnim savezom povodom Prvenstva Dječjih vrtića </w:t>
      </w:r>
    </w:p>
    <w:p w14:paraId="7964BC72" w14:textId="77777777" w:rsidR="002C1904" w:rsidRDefault="007C13AD">
      <w:pPr>
        <w:pStyle w:val="Odlomakpopisa1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zadarske županije u nogometu</w:t>
      </w:r>
    </w:p>
    <w:p w14:paraId="289E5E3F" w14:textId="77777777" w:rsidR="002C1904" w:rsidRDefault="007C13AD">
      <w:pPr>
        <w:pStyle w:val="Odlomakpopisa1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Suradnja s Olimpijskim odborom Zadarske županije povodom Dječje olimpijade</w:t>
      </w:r>
    </w:p>
    <w:p w14:paraId="5E92620A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30C7FA97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02E54E59" w14:textId="675A8A76" w:rsidR="002C1904" w:rsidRDefault="007C13AD" w:rsidP="00FD1BAB">
      <w:pPr>
        <w:pStyle w:val="Odlomakpopisa1"/>
        <w:numPr>
          <w:ilvl w:val="0"/>
          <w:numId w:val="20"/>
        </w:numPr>
        <w:jc w:val="center"/>
      </w:pPr>
      <w:r>
        <w:rPr>
          <w:rStyle w:val="Zadanifontodlomka1"/>
          <w:rFonts w:cs="Calibri"/>
          <w:b/>
          <w:bCs/>
          <w:color w:val="000000"/>
          <w:sz w:val="28"/>
          <w:szCs w:val="28"/>
        </w:rPr>
        <w:t>VREDNOVANJE  PROGRAMA</w:t>
      </w:r>
    </w:p>
    <w:p w14:paraId="31FB577E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Praćenje, procjenjivanje i evaluiranje odgojno – obrazovnog rada obuhvatiti će </w:t>
      </w:r>
    </w:p>
    <w:p w14:paraId="1258483B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svakodnevnu samorefleksiju odgojitelja o ostvarenju odgojno – obrazovnih namjera i procjenu postignuća djece te etapne zajedničke analize kvalitete odgojne prakse, napretka djece i rada odgojitelja koje će se temeljiti na različitim dokumentima: bilješkama odgojitelja iz odgojnog procesa, foto, audio i video – snimkama, dječjem stvaralaštvu, različitim skalama procjena, protokolima praćenja, razvojnim listama.</w:t>
      </w:r>
    </w:p>
    <w:p w14:paraId="5FD7C68A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kern w:val="0"/>
          <w:sz w:val="24"/>
          <w:szCs w:val="24"/>
        </w:rPr>
      </w:pPr>
    </w:p>
    <w:p w14:paraId="73E8846E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>Edukacija</w:t>
      </w:r>
    </w:p>
    <w:p w14:paraId="3A2D6A2B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Individualno permanentno usavršavanje odgojitelja proučavanjem stručne literature. Obogatiti znanja o suradnji s roditeljima, prepoznavanju i zadovoljavanju potreba djeteta, </w:t>
      </w:r>
    </w:p>
    <w:p w14:paraId="7B4ED759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komunikaciji. Kontinuirano izmjenjivanje iskustava s odgojiteljima iz drugih vrtića. Uključivanje odgojitelja i ravnatelja u seminare i savjetovanje, radionice na temu ovisnosti, na razini </w:t>
      </w:r>
    </w:p>
    <w:p w14:paraId="1AA86878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lastRenderedPageBreak/>
        <w:t>Republike Hrvatske. Stečeno znanje na organiziranim seminarima integrirati u svakodnevni stručni rad s djecom.</w:t>
      </w:r>
    </w:p>
    <w:p w14:paraId="49BC963D" w14:textId="77777777" w:rsidR="002C1904" w:rsidRDefault="002C1904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kern w:val="0"/>
          <w:sz w:val="24"/>
          <w:szCs w:val="24"/>
        </w:rPr>
      </w:pPr>
    </w:p>
    <w:p w14:paraId="62DC8969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b/>
          <w:bCs/>
          <w:color w:val="000000"/>
          <w:kern w:val="0"/>
          <w:sz w:val="24"/>
          <w:szCs w:val="24"/>
        </w:rPr>
        <w:t xml:space="preserve">Vrednovanje       </w:t>
      </w:r>
      <w:r>
        <w:rPr>
          <w:rStyle w:val="Zadanifontodlomka1"/>
          <w:rFonts w:cs="Calibri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906686" w14:textId="77777777" w:rsidR="002C1904" w:rsidRDefault="007C13AD">
      <w:pPr>
        <w:widowControl/>
        <w:suppressAutoHyphens w:val="0"/>
        <w:overflowPunct/>
        <w:autoSpaceDE/>
        <w:spacing w:line="276" w:lineRule="auto"/>
        <w:ind w:firstLine="708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Povratna informacija odgojitelju o postignućima, ali i davanje djeci povratne </w:t>
      </w:r>
    </w:p>
    <w:p w14:paraId="5BB9F34D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informacije o njihovoj uspješnosti. Postignuća vrednovati na razini:</w:t>
      </w:r>
    </w:p>
    <w:p w14:paraId="07B7BBE6" w14:textId="77777777" w:rsidR="002C1904" w:rsidRDefault="007C13AD">
      <w:pPr>
        <w:pStyle w:val="Odlomakpopisa1"/>
        <w:numPr>
          <w:ilvl w:val="0"/>
          <w:numId w:val="34"/>
        </w:num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osobnih promjena u ponašanju djece</w:t>
      </w:r>
    </w:p>
    <w:p w14:paraId="2EB021C0" w14:textId="77777777" w:rsidR="002C1904" w:rsidRDefault="007C13AD">
      <w:pPr>
        <w:pStyle w:val="Odlomakpopisa1"/>
        <w:numPr>
          <w:ilvl w:val="0"/>
          <w:numId w:val="34"/>
        </w:num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funkcioniranje grupe i zajednice, cjelokupnog općeg ozračja u ustanovi</w:t>
      </w:r>
    </w:p>
    <w:p w14:paraId="360B8942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</w:pPr>
      <w:r>
        <w:rPr>
          <w:rStyle w:val="Zadanifontodlomka1"/>
          <w:rFonts w:cs="Calibri"/>
          <w:color w:val="000000"/>
          <w:kern w:val="0"/>
          <w:sz w:val="24"/>
          <w:szCs w:val="24"/>
        </w:rPr>
        <w:t>Program vrednovati praćenjem dječjeg ponašanja u grupi, kako surađuje, koliko je zainteresirano, kakve je navike usvojilo, iskazivanje interesa  i dr.</w:t>
      </w:r>
    </w:p>
    <w:p w14:paraId="739D7FE4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7C4042A3" w14:textId="77777777" w:rsidR="002C1904" w:rsidRDefault="002C1904">
      <w:pPr>
        <w:spacing w:line="276" w:lineRule="auto"/>
        <w:rPr>
          <w:rFonts w:cs="Calibri"/>
        </w:rPr>
      </w:pPr>
    </w:p>
    <w:p w14:paraId="48496E4F" w14:textId="77777777" w:rsidR="002C1904" w:rsidRDefault="007C13AD">
      <w:pPr>
        <w:pStyle w:val="Odlomakpopisa1"/>
        <w:numPr>
          <w:ilvl w:val="0"/>
          <w:numId w:val="35"/>
        </w:numPr>
        <w:spacing w:after="0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GODIŠNJI PLAN I PROGRAM RADA STRUČNOG SURADNIKA</w:t>
      </w:r>
    </w:p>
    <w:p w14:paraId="4419B9B8" w14:textId="77777777" w:rsidR="002C1904" w:rsidRDefault="007C13AD">
      <w:pPr>
        <w:pStyle w:val="Odlomakpopisa1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(PEDAGOGINJE)</w:t>
      </w:r>
    </w:p>
    <w:p w14:paraId="29F6ACB3" w14:textId="77777777" w:rsidR="002C1904" w:rsidRDefault="002C1904">
      <w:pPr>
        <w:rPr>
          <w:rFonts w:cs="Calibri"/>
          <w:b/>
          <w:color w:val="000000"/>
          <w:sz w:val="28"/>
          <w:szCs w:val="28"/>
        </w:rPr>
      </w:pPr>
    </w:p>
    <w:p w14:paraId="774C153B" w14:textId="77777777" w:rsidR="002C1904" w:rsidRDefault="007C13AD">
      <w:pPr>
        <w:spacing w:line="276" w:lineRule="auto"/>
        <w:ind w:firstLine="360"/>
        <w:jc w:val="both"/>
      </w:pPr>
      <w:r>
        <w:rPr>
          <w:rStyle w:val="Zadanifontodlomka1"/>
          <w:rFonts w:cs="Calibri"/>
          <w:sz w:val="24"/>
          <w:szCs w:val="24"/>
        </w:rPr>
        <w:t xml:space="preserve">Konkretizacija zadaća i djelatnosti pedagoga u interakciji sa sudionicima odgojno – obrazovnog procesa: </w:t>
      </w:r>
      <w:r>
        <w:rPr>
          <w:rStyle w:val="Zadanifontodlomka1"/>
          <w:rFonts w:cs="Calibri"/>
          <w:b/>
          <w:sz w:val="24"/>
          <w:szCs w:val="24"/>
        </w:rPr>
        <w:t>1. dijete, 2. odgojitelj, 3. roditelj, 4. društvo, 5. ravnateljica</w:t>
      </w:r>
    </w:p>
    <w:p w14:paraId="3CD78034" w14:textId="77777777" w:rsidR="002C1904" w:rsidRDefault="002C1904">
      <w:pPr>
        <w:spacing w:line="276" w:lineRule="auto"/>
        <w:jc w:val="both"/>
        <w:rPr>
          <w:rFonts w:cs="Calibri"/>
          <w:sz w:val="24"/>
          <w:szCs w:val="24"/>
        </w:rPr>
      </w:pPr>
    </w:p>
    <w:p w14:paraId="325E29D3" w14:textId="77777777" w:rsidR="002C1904" w:rsidRDefault="007C13AD">
      <w:pPr>
        <w:widowControl/>
        <w:numPr>
          <w:ilvl w:val="0"/>
          <w:numId w:val="36"/>
        </w:numPr>
        <w:suppressAutoHyphens w:val="0"/>
        <w:overflowPunct/>
        <w:autoSpaceDE/>
        <w:spacing w:after="240" w:line="276" w:lineRule="auto"/>
        <w:jc w:val="both"/>
        <w:textAlignment w:val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DIJETE</w:t>
      </w:r>
    </w:p>
    <w:p w14:paraId="617762CF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Kontinuirano praćenje aktualnih potrebe djece, ponašanja djece tijekom  interakcije s drugom djecom i odraslim sudionicima procesa, dnevnog ritam, dnevnog odmor, prehrane na principu samoposluživanja</w:t>
      </w:r>
    </w:p>
    <w:p w14:paraId="3C169344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Praćenje procesa prilagodbe novoupisane djece </w:t>
      </w:r>
    </w:p>
    <w:p w14:paraId="491C590A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Praćenje i procjenjivanje aktualnih razvojnih potreba djece (praćenje razvoja djece i eventualnih odstupanja od razvoja – uočavanje poteškoća)</w:t>
      </w:r>
    </w:p>
    <w:p w14:paraId="5F90BD75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Osiguravanje uvjeta za zadovoljavanje dječjih potreba i prava i praćenje cjelokupnog vrtićkog konteksta (stvaranje poticajnog okruženja, komunikacija dijete-dijete, </w:t>
      </w:r>
    </w:p>
    <w:p w14:paraId="4EC10FC3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odgojitelj-dijete)</w:t>
      </w:r>
    </w:p>
    <w:p w14:paraId="5F869902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Uključivanje u neposredan rad s djecom </w:t>
      </w:r>
    </w:p>
    <w:p w14:paraId="49A8D484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Sudjelovanje u osiguravanju primjerenih poticaja za djecu – nabava didaktičkog </w:t>
      </w:r>
    </w:p>
    <w:p w14:paraId="6CEDB048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materijala i literature za djecu</w:t>
      </w:r>
    </w:p>
    <w:p w14:paraId="75909C4F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Zajedno s odgojiteljima omogućiti slobodno izražavanje djece i samostalno biranje </w:t>
      </w:r>
    </w:p>
    <w:p w14:paraId="47C9811A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aktivnosti i poticaja tijekom boravka u vrtiću</w:t>
      </w:r>
    </w:p>
    <w:p w14:paraId="186AACC5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Procjena zrelosti za školu djece čiji roditelji budu tražili prijevremeni upis ili odgodu, te na temelju dobivenih rezultata pisanje mišljenja o psihofizičkom stanju djeteta</w:t>
      </w:r>
    </w:p>
    <w:p w14:paraId="4F72D1BD" w14:textId="77777777" w:rsidR="002C1904" w:rsidRDefault="002C1904">
      <w:pPr>
        <w:pStyle w:val="Odlomakpopisa1"/>
        <w:spacing w:after="0"/>
        <w:jc w:val="both"/>
        <w:rPr>
          <w:rFonts w:cs="Calibri"/>
          <w:sz w:val="24"/>
          <w:szCs w:val="24"/>
        </w:rPr>
      </w:pPr>
    </w:p>
    <w:p w14:paraId="02E52724" w14:textId="77777777" w:rsidR="002C1904" w:rsidRDefault="007C13AD">
      <w:pPr>
        <w:widowControl/>
        <w:numPr>
          <w:ilvl w:val="0"/>
          <w:numId w:val="36"/>
        </w:numPr>
        <w:suppressAutoHyphens w:val="0"/>
        <w:overflowPunct/>
        <w:autoSpaceDE/>
        <w:spacing w:after="240" w:line="276" w:lineRule="auto"/>
        <w:jc w:val="both"/>
        <w:textAlignment w:val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ODGOJITELJ</w:t>
      </w:r>
    </w:p>
    <w:p w14:paraId="2C1B3DA3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Pomoć odgojiteljima u vođenju pedagoške dokumentacije (makro i mikro planiranje, dnevnik rada, valorizacija)</w:t>
      </w:r>
    </w:p>
    <w:p w14:paraId="2C185A7A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Pomoć pri uvođenju različitih promjena i inovacija u odgojno – obrazovni rad </w:t>
      </w:r>
    </w:p>
    <w:p w14:paraId="3D53D702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Suradnja oko organizacije prostora i stvaranja razvojno-poticajnog okruženja</w:t>
      </w:r>
    </w:p>
    <w:p w14:paraId="546C35A7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Poticanje odgojitelja na stručno usavršavanje putem webinara, putem praćenja </w:t>
      </w:r>
    </w:p>
    <w:p w14:paraId="56531DE9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pedagoške literature, putem odgojiteljskih vijeća, radnih dogovora i ostalih načina </w:t>
      </w:r>
    </w:p>
    <w:p w14:paraId="4DAF501B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usavršavanja </w:t>
      </w:r>
    </w:p>
    <w:p w14:paraId="59A0FB31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Praćenje s odgojiteljima djece u periodu adaptacije te zajednička izrada </w:t>
      </w:r>
    </w:p>
    <w:p w14:paraId="0FD16969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valorizacije perioda adaptacije </w:t>
      </w:r>
    </w:p>
    <w:p w14:paraId="6FC5961E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Posredno i neposredno sudjelovanje s odgojiteljima na uključivanju roditelja u život i rad Vrtića (edukativni materijali, panoi)</w:t>
      </w:r>
    </w:p>
    <w:p w14:paraId="0A1CE6DA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Savjetodavni rad s odgojiteljima i radni dogovori </w:t>
      </w:r>
    </w:p>
    <w:p w14:paraId="11D0E6AE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Senzibilizacija odgojitelja za poštivanje prava djece</w:t>
      </w:r>
    </w:p>
    <w:p w14:paraId="162E5E81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Osvješćivanje odgojitelja o potrebi i važnosti stalne prezentacije napretka u razvoju djeteta roditeljima</w:t>
      </w:r>
    </w:p>
    <w:p w14:paraId="0BEC44AC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Pomoć u praćenju razvoja djece i planiranju putem razvojnih mapa</w:t>
      </w:r>
    </w:p>
    <w:p w14:paraId="02132ABE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Poticanje odgojitelja na nastavak projektne metode rada s djecom, praćenje i </w:t>
      </w:r>
    </w:p>
    <w:p w14:paraId="345B6D9A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dokumentiranje projekata</w:t>
      </w:r>
    </w:p>
    <w:p w14:paraId="328877BA" w14:textId="77777777" w:rsidR="002C1904" w:rsidRDefault="002C1904">
      <w:pPr>
        <w:spacing w:line="276" w:lineRule="auto"/>
        <w:jc w:val="both"/>
        <w:rPr>
          <w:rFonts w:cs="Calibri"/>
          <w:sz w:val="24"/>
          <w:szCs w:val="24"/>
        </w:rPr>
      </w:pPr>
    </w:p>
    <w:p w14:paraId="3865EFB1" w14:textId="77777777" w:rsidR="002C1904" w:rsidRDefault="007C13AD">
      <w:pPr>
        <w:widowControl/>
        <w:numPr>
          <w:ilvl w:val="0"/>
          <w:numId w:val="36"/>
        </w:numPr>
        <w:suppressAutoHyphens w:val="0"/>
        <w:overflowPunct/>
        <w:autoSpaceDE/>
        <w:spacing w:after="240" w:line="276" w:lineRule="auto"/>
        <w:jc w:val="both"/>
        <w:textAlignment w:val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RODITELJ</w:t>
      </w:r>
    </w:p>
    <w:p w14:paraId="39A919F7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Pomoć roditeljima kod prilagodbe djeteta na Vrtić (savjetodavni rad putem </w:t>
      </w:r>
    </w:p>
    <w:p w14:paraId="2755E935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individualnih razgovora, putem telefonskih razgovora, edukativnim materijalima) s </w:t>
      </w:r>
    </w:p>
    <w:p w14:paraId="25E04CE1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ciljem stvaranja povjerenja u Vrtić i odgojitelje</w:t>
      </w:r>
    </w:p>
    <w:p w14:paraId="28F2172D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Pripremiti za roditelje edukativne materijale i letke na razne teme iz područja</w:t>
      </w:r>
    </w:p>
    <w:p w14:paraId="6A6FDF1B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odgoja i obrazovanja predškolske djece </w:t>
      </w:r>
    </w:p>
    <w:p w14:paraId="60CEECC4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Suradnja i pomoć roditeljima kod otkrivanja određenih razvojnih odstupanja djeteta – upućivanje na daljnju suradnju sa stručnjacima izvan ustanove vrtića (logopedi, </w:t>
      </w:r>
    </w:p>
    <w:p w14:paraId="7D5E12DC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rehabilitatori, psiholozi i ostali)</w:t>
      </w:r>
    </w:p>
    <w:p w14:paraId="1D068533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Savjetodavni rad s roditeljima s ciljem pomoći pri razvoju i odrastanju njihove djece </w:t>
      </w:r>
    </w:p>
    <w:p w14:paraId="1E30B1FF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Omogućavati i poticati roditelje da utječu na program skupine glede tradicije i </w:t>
      </w:r>
    </w:p>
    <w:p w14:paraId="4D294D84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obiteljskih običaja u dogovoru s drugim roditeljima te uključivanje roditelja u </w:t>
      </w:r>
    </w:p>
    <w:p w14:paraId="448F9E8A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opremanje prostora donošenjem pedagoški neoblikovanog materijala te kroz </w:t>
      </w:r>
    </w:p>
    <w:p w14:paraId="54C1E8F3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realizaciju raznih programa: svečanosti, slavlja, izleti, manifestacije (Dani kruha, Božić, Uskrs, Karneval, izleti, završne priredbe, sportska natjecanja…)</w:t>
      </w:r>
    </w:p>
    <w:p w14:paraId="2E12A3CC" w14:textId="77777777" w:rsidR="002C1904" w:rsidRDefault="002C1904">
      <w:pPr>
        <w:pStyle w:val="Odlomakpopisa1"/>
        <w:spacing w:after="0"/>
        <w:jc w:val="both"/>
        <w:rPr>
          <w:rFonts w:cs="Calibri"/>
          <w:sz w:val="24"/>
          <w:szCs w:val="24"/>
        </w:rPr>
      </w:pPr>
    </w:p>
    <w:p w14:paraId="1C2283B5" w14:textId="77777777" w:rsidR="002C1904" w:rsidRDefault="007C13AD">
      <w:pPr>
        <w:widowControl/>
        <w:numPr>
          <w:ilvl w:val="0"/>
          <w:numId w:val="36"/>
        </w:numPr>
        <w:suppressAutoHyphens w:val="0"/>
        <w:overflowPunct/>
        <w:autoSpaceDE/>
        <w:spacing w:after="240" w:line="276" w:lineRule="auto"/>
        <w:jc w:val="both"/>
        <w:textAlignment w:val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DRUŠTVENI ČIMBENICI</w:t>
      </w:r>
    </w:p>
    <w:p w14:paraId="73236BE0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Povezivanje sa stručnim i društvenim čimbenicima iz neposrednog okruženja Vrtića s ciljem obogaćivanja i promoviranja programa: suradnja s Osnovnom školom Vladimira Nazora u Škabrnji, Općinom Škabrnja,  Ministarstvom znanosti i obrazovanja i</w:t>
      </w:r>
    </w:p>
    <w:p w14:paraId="30EE6843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Agencijom za odgoj i obrazovanje, drugim predškolskim ustanovama. </w:t>
      </w:r>
    </w:p>
    <w:p w14:paraId="45229DCB" w14:textId="77777777" w:rsidR="002C1904" w:rsidRDefault="002C1904">
      <w:pPr>
        <w:pStyle w:val="Odlomakpopisa1"/>
        <w:spacing w:after="0"/>
        <w:jc w:val="both"/>
        <w:rPr>
          <w:rFonts w:cs="Calibri"/>
          <w:sz w:val="24"/>
          <w:szCs w:val="24"/>
        </w:rPr>
      </w:pPr>
    </w:p>
    <w:p w14:paraId="5C0C4B36" w14:textId="77777777" w:rsidR="002C1904" w:rsidRDefault="002C1904">
      <w:pPr>
        <w:pStyle w:val="Odlomakpopisa1"/>
        <w:spacing w:after="0"/>
        <w:jc w:val="both"/>
        <w:rPr>
          <w:rFonts w:cs="Calibri"/>
          <w:sz w:val="24"/>
          <w:szCs w:val="24"/>
        </w:rPr>
      </w:pPr>
    </w:p>
    <w:p w14:paraId="5EAE47FB" w14:textId="77777777" w:rsidR="002C1904" w:rsidRDefault="007C13AD">
      <w:pPr>
        <w:widowControl/>
        <w:numPr>
          <w:ilvl w:val="0"/>
          <w:numId w:val="36"/>
        </w:numPr>
        <w:suppressAutoHyphens w:val="0"/>
        <w:overflowPunct/>
        <w:autoSpaceDE/>
        <w:spacing w:after="240" w:line="276" w:lineRule="auto"/>
        <w:jc w:val="both"/>
        <w:textAlignment w:val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RAVNATELJICA</w:t>
      </w:r>
    </w:p>
    <w:p w14:paraId="5F0C6191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Zajedničko planiranje rada odgojiteljskog vijeća</w:t>
      </w:r>
    </w:p>
    <w:p w14:paraId="7907DB67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Timski rad na pripremama Plana i programa Vrtića, Kurikuluma Vrtića kao i izradi </w:t>
      </w:r>
    </w:p>
    <w:p w14:paraId="3D78F58E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Godišnjeg izvješća rada Dječjeg vrtića</w:t>
      </w:r>
    </w:p>
    <w:p w14:paraId="64711B3B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Timski rad pri organizaciji upisa u Vrtić i formiranju odgojnih skupina</w:t>
      </w:r>
    </w:p>
    <w:p w14:paraId="622E8DAF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Pomoć pri organizaciji rada prema potrebama djece i roditelja, te rad na poboljšanju kvalitete života djece u Vrtiću</w:t>
      </w:r>
    </w:p>
    <w:p w14:paraId="2EFE57F4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Planiranje i nabava sredstava za rad: namještaja, potrošnog materijala, didaktike i </w:t>
      </w:r>
    </w:p>
    <w:p w14:paraId="6E80FC43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stručne literature</w:t>
      </w:r>
    </w:p>
    <w:p w14:paraId="655A8143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Osmišljavanje zajedničkih stručnih usavršavanja unutar i izvan ustanove i uvođenja </w:t>
      </w:r>
    </w:p>
    <w:p w14:paraId="5C1DC8F8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inovacija u rad Vrtića</w:t>
      </w:r>
    </w:p>
    <w:p w14:paraId="7DB3C5EE" w14:textId="77777777" w:rsidR="002C1904" w:rsidRDefault="007C13AD">
      <w:pPr>
        <w:pStyle w:val="Odlomakpopisa1"/>
        <w:numPr>
          <w:ilvl w:val="0"/>
          <w:numId w:val="3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Timski rad kod konzultacija i rješavanja problematike odnosa s roditeljima, </w:t>
      </w:r>
    </w:p>
    <w:p w14:paraId="74BD349E" w14:textId="77777777" w:rsidR="002C1904" w:rsidRDefault="007C13AD">
      <w:pPr>
        <w:pStyle w:val="Odlomakpopisa1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odgojiteljima ili ostalim društvenim čimbenicima  </w:t>
      </w:r>
    </w:p>
    <w:p w14:paraId="199886AA" w14:textId="77777777" w:rsidR="002C1904" w:rsidRDefault="002C1904">
      <w:pPr>
        <w:jc w:val="both"/>
        <w:rPr>
          <w:rFonts w:cs="Calibri"/>
        </w:rPr>
      </w:pPr>
    </w:p>
    <w:p w14:paraId="0B72E594" w14:textId="77777777" w:rsidR="002C1904" w:rsidRDefault="007C13AD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cs="Calibri"/>
          <w:b/>
          <w:bCs/>
          <w:color w:val="000000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4"/>
          <w:szCs w:val="24"/>
        </w:rPr>
        <w:t>OSTALI POSLOVI</w:t>
      </w:r>
    </w:p>
    <w:p w14:paraId="51DE0C9F" w14:textId="77777777" w:rsidR="002C1904" w:rsidRDefault="007C13AD">
      <w:pPr>
        <w:widowControl/>
        <w:numPr>
          <w:ilvl w:val="0"/>
          <w:numId w:val="38"/>
        </w:numPr>
        <w:suppressAutoHyphens w:val="0"/>
        <w:overflowPunct/>
        <w:autoSpaceDE/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individualno stručno usavršavanje (rad na osobnom stručnom usavršavanju), praćenje stručne literature i pedagoške periodike, sudjelovanje na svim oblicima stručnog </w:t>
      </w:r>
    </w:p>
    <w:p w14:paraId="4E970FE5" w14:textId="77777777" w:rsidR="002C1904" w:rsidRDefault="007C13AD">
      <w:pPr>
        <w:widowControl/>
        <w:suppressAutoHyphens w:val="0"/>
        <w:overflowPunct/>
        <w:autoSpaceDE/>
        <w:spacing w:line="276" w:lineRule="auto"/>
        <w:ind w:left="720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usavršavanja koje organiziraju nadležne i stručne institucije (AZOO, MZOŠ)</w:t>
      </w:r>
    </w:p>
    <w:p w14:paraId="14499FC2" w14:textId="77777777" w:rsidR="002C1904" w:rsidRDefault="007C13AD">
      <w:pPr>
        <w:widowControl/>
        <w:numPr>
          <w:ilvl w:val="0"/>
          <w:numId w:val="38"/>
        </w:numPr>
        <w:suppressAutoHyphens w:val="0"/>
        <w:overflowPunct/>
        <w:autoSpaceDE/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surađivanje s drugim ustanovama, u svrhu obogaćivanja sadržaja, osmišljavanja i ostvarivanja aktivnosti u pripremi djeteta za polazak u školu</w:t>
      </w:r>
    </w:p>
    <w:p w14:paraId="6782879A" w14:textId="77777777" w:rsidR="002C1904" w:rsidRDefault="007C13AD">
      <w:pPr>
        <w:widowControl/>
        <w:numPr>
          <w:ilvl w:val="0"/>
          <w:numId w:val="38"/>
        </w:numPr>
        <w:suppressAutoHyphens w:val="0"/>
        <w:overflowPunct/>
        <w:autoSpaceDE/>
        <w:spacing w:line="276" w:lineRule="auto"/>
        <w:jc w:val="both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>različite forme sastanaka s ciljem planiranja, analiziranja, valoriziranja rada te unapređivanja odgojno-obrazovnog rada</w:t>
      </w:r>
    </w:p>
    <w:p w14:paraId="15990CA5" w14:textId="77777777" w:rsidR="002C1904" w:rsidRDefault="002C1904">
      <w:pPr>
        <w:spacing w:line="276" w:lineRule="auto"/>
        <w:rPr>
          <w:rFonts w:cs="Calibri"/>
          <w:b/>
          <w:color w:val="5B9BD5"/>
          <w:sz w:val="24"/>
        </w:rPr>
      </w:pPr>
    </w:p>
    <w:p w14:paraId="2B86C66C" w14:textId="77777777" w:rsidR="002C1904" w:rsidRDefault="002C1904">
      <w:pPr>
        <w:spacing w:line="276" w:lineRule="auto"/>
        <w:jc w:val="center"/>
        <w:rPr>
          <w:rFonts w:cs="Calibri"/>
          <w:b/>
          <w:color w:val="5B9BD5"/>
          <w:sz w:val="24"/>
        </w:rPr>
      </w:pPr>
    </w:p>
    <w:p w14:paraId="6C76E4B7" w14:textId="77777777" w:rsidR="002C1904" w:rsidRDefault="007C13AD">
      <w:pPr>
        <w:pStyle w:val="Odlomakpopisa1"/>
        <w:numPr>
          <w:ilvl w:val="0"/>
          <w:numId w:val="35"/>
        </w:num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GODIŠNJI PLAN I PROGRAM RADA ZDRAVSTVENE VODITELJICE</w:t>
      </w:r>
    </w:p>
    <w:p w14:paraId="28312543" w14:textId="77777777" w:rsidR="002C1904" w:rsidRDefault="002C1904">
      <w:pPr>
        <w:spacing w:line="276" w:lineRule="auto"/>
        <w:jc w:val="center"/>
        <w:rPr>
          <w:rFonts w:cs="Calibri"/>
        </w:rPr>
      </w:pPr>
    </w:p>
    <w:p w14:paraId="006F3AA9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b/>
          <w:sz w:val="24"/>
        </w:rPr>
        <w:t>CILJ:</w:t>
      </w:r>
      <w:r>
        <w:rPr>
          <w:rStyle w:val="Zadanifontodlomka1"/>
          <w:rFonts w:cs="Calibri"/>
          <w:sz w:val="24"/>
        </w:rPr>
        <w:t xml:space="preserve"> Rad na unapređenju i zaštiti zdravlja, omogućavanje pravilne prehrane i njega djece vrtićkog i predškolskog uzrasta te skrb i osiguravanje potrebnih mjera, uvjeta i sredstava za pravilan rast i razvoj.</w:t>
      </w:r>
    </w:p>
    <w:p w14:paraId="462A052A" w14:textId="77777777" w:rsidR="002C1904" w:rsidRDefault="002C1904">
      <w:pPr>
        <w:spacing w:line="276" w:lineRule="auto"/>
        <w:jc w:val="both"/>
      </w:pPr>
    </w:p>
    <w:p w14:paraId="5514F6B2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b/>
          <w:sz w:val="24"/>
        </w:rPr>
        <w:t>ZADACI:</w:t>
      </w:r>
    </w:p>
    <w:p w14:paraId="2048F930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Zadaće u odnosu na dijete</w:t>
      </w:r>
    </w:p>
    <w:p w14:paraId="2A8C56D8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Zadaće prema odgojnim radnicima</w:t>
      </w:r>
    </w:p>
    <w:p w14:paraId="64EC5CFB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Zadaće prema stručnom timu</w:t>
      </w:r>
    </w:p>
    <w:p w14:paraId="5AB7F215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Zadaće prema sudionicima u osiguranju zdravstveno-higijenskih uvjeta</w:t>
      </w:r>
    </w:p>
    <w:p w14:paraId="5DCEF4DB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Zadaće prema sudionicima u osiguranju hrane</w:t>
      </w:r>
    </w:p>
    <w:p w14:paraId="67945E9B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Zadaće prema roditeljima</w:t>
      </w:r>
    </w:p>
    <w:p w14:paraId="41FE5379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Osobne zadaće</w:t>
      </w:r>
    </w:p>
    <w:p w14:paraId="54D529C3" w14:textId="77777777" w:rsidR="002C1904" w:rsidRDefault="007C13AD">
      <w:pPr>
        <w:numPr>
          <w:ilvl w:val="0"/>
          <w:numId w:val="39"/>
        </w:numPr>
        <w:spacing w:line="276" w:lineRule="auto"/>
        <w:jc w:val="both"/>
      </w:pPr>
      <w:r>
        <w:rPr>
          <w:rStyle w:val="Zadanifontodlomka1"/>
          <w:rFonts w:cs="Calibri"/>
          <w:sz w:val="24"/>
        </w:rPr>
        <w:t>Ostalo</w:t>
      </w:r>
    </w:p>
    <w:p w14:paraId="10B011C2" w14:textId="77777777" w:rsidR="002C1904" w:rsidRDefault="002C1904">
      <w:pPr>
        <w:spacing w:line="276" w:lineRule="auto"/>
        <w:jc w:val="both"/>
        <w:rPr>
          <w:rFonts w:cs="Calibri"/>
        </w:rPr>
      </w:pPr>
    </w:p>
    <w:p w14:paraId="4DA5F2E0" w14:textId="77777777" w:rsidR="002C1904" w:rsidRDefault="007C13AD">
      <w:pPr>
        <w:spacing w:line="276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lastRenderedPageBreak/>
        <w:t>PODRUČJE RADA:</w:t>
      </w:r>
    </w:p>
    <w:p w14:paraId="72636C70" w14:textId="77777777" w:rsidR="002C1904" w:rsidRDefault="002C1904">
      <w:pPr>
        <w:spacing w:line="276" w:lineRule="auto"/>
        <w:jc w:val="both"/>
      </w:pPr>
    </w:p>
    <w:p w14:paraId="6B44088F" w14:textId="77777777" w:rsidR="002C1904" w:rsidRDefault="007C13AD">
      <w:pPr>
        <w:numPr>
          <w:ilvl w:val="0"/>
          <w:numId w:val="40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t>ZADAĆE U ODNOSU NA DIJETE</w:t>
      </w:r>
    </w:p>
    <w:p w14:paraId="2C094A2A" w14:textId="77777777" w:rsidR="002C1904" w:rsidRDefault="002C1904">
      <w:pPr>
        <w:spacing w:line="276" w:lineRule="auto"/>
        <w:ind w:left="1440"/>
        <w:jc w:val="both"/>
        <w:rPr>
          <w:u w:val="single"/>
        </w:rPr>
      </w:pPr>
    </w:p>
    <w:p w14:paraId="7B6EFC9B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Prikupiti podatke za djecu sa zdravstvenim poteškoćama (zdravstvena dokumentacija,    zdravstvena uvjerenja)</w:t>
      </w:r>
    </w:p>
    <w:p w14:paraId="6BDDADDB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Inicijalni intervjui s djecom i roditeljima kod nekih specifičnih slučajeva</w:t>
      </w:r>
    </w:p>
    <w:p w14:paraId="3263ABF6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Intervencije vezane za izolaciju djece oboljele od zaraznih bolesti te intervencije vezane uz pružanje prve pomoći</w:t>
      </w:r>
    </w:p>
    <w:p w14:paraId="34C8CA8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Poduzimanje svih potrebnih mjera zaštite i prevencije zaraznih bolesti u objektu</w:t>
      </w:r>
    </w:p>
    <w:p w14:paraId="160E151A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Provođenje antropometrijskih mjerenja djece, evidencija i obrada podataka te provođenje potrebnih mjera kod uočenih odstupanja</w:t>
      </w:r>
    </w:p>
    <w:p w14:paraId="354C568B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Unapređenje zdravih prehrambenih navika</w:t>
      </w:r>
    </w:p>
    <w:p w14:paraId="4CA0F301" w14:textId="77777777" w:rsidR="002C1904" w:rsidRDefault="007C13AD">
      <w:pPr>
        <w:spacing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• U cilju zaštite zdravlja djece, praćenje pobola u suradnji sa specijalističkim službama</w:t>
      </w:r>
    </w:p>
    <w:p w14:paraId="55974567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Osiguranje i rad na poboljšanju uvjeta smještaja djece (primjerenost opreme, prostora, zaštite od ozljeda te mjere sigurnosti)</w:t>
      </w:r>
    </w:p>
    <w:p w14:paraId="274E6AAB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Planiranje te osiguranje potrebnih mjera na izletu u prirodi</w:t>
      </w:r>
    </w:p>
    <w:p w14:paraId="065EEB54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Praćenje zdravstvenog stanja djece, pobol i evidencija izostanka zbog bolesti</w:t>
      </w:r>
    </w:p>
    <w:p w14:paraId="0276BAC1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Rad s djecom na poduci o osobnoj higijeni</w:t>
      </w:r>
    </w:p>
    <w:p w14:paraId="1FE72B4C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Rad s djecom na poduci o važnosti pranja zubi</w:t>
      </w:r>
    </w:p>
    <w:p w14:paraId="0274CA66" w14:textId="77777777" w:rsidR="002C1904" w:rsidRDefault="002C1904">
      <w:pPr>
        <w:spacing w:line="276" w:lineRule="auto"/>
        <w:ind w:left="720"/>
        <w:jc w:val="both"/>
        <w:rPr>
          <w:rFonts w:cs="Calibri"/>
        </w:rPr>
      </w:pPr>
    </w:p>
    <w:p w14:paraId="55854F9E" w14:textId="77777777" w:rsidR="002C1904" w:rsidRDefault="007C13AD">
      <w:pPr>
        <w:numPr>
          <w:ilvl w:val="0"/>
          <w:numId w:val="41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t>ZADAĆE PREMA ODGOJNIM DJELATNICIMA</w:t>
      </w:r>
    </w:p>
    <w:p w14:paraId="764C52D0" w14:textId="77777777" w:rsidR="002C1904" w:rsidRDefault="002C1904">
      <w:pPr>
        <w:spacing w:line="276" w:lineRule="auto"/>
        <w:ind w:left="1440"/>
        <w:jc w:val="both"/>
        <w:rPr>
          <w:u w:val="single"/>
        </w:rPr>
      </w:pPr>
    </w:p>
    <w:p w14:paraId="6911F46A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Edukacija odgojitelja na temu „Prva pomoć“, u svrhu što boljeg prepoznavanja stanja narušenog zdravlja djeteta te pravovaljana reakcija</w:t>
      </w:r>
    </w:p>
    <w:p w14:paraId="70DA7446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Edukacija i upoznavanje odgojitelja s pojedinim bolestima (nastanak, širenje, mjere liječenja)</w:t>
      </w:r>
    </w:p>
    <w:p w14:paraId="07ABA59B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Edukacija o fizikalnim metodama snižavanja tjelesne temperature</w:t>
      </w:r>
    </w:p>
    <w:p w14:paraId="5EFCEEAB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Rad s odgajateljima na poboljšanju prehrambene kulture</w:t>
      </w:r>
    </w:p>
    <w:p w14:paraId="285CFB47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Upućivanje odgojitelja na pregled za produžavanje sanitarnih iskaznica</w:t>
      </w:r>
    </w:p>
    <w:p w14:paraId="12208E84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Suradnja s odgojiteljima u planiranju izleta</w:t>
      </w:r>
    </w:p>
    <w:p w14:paraId="06080884" w14:textId="77777777" w:rsidR="002C1904" w:rsidRDefault="002C1904">
      <w:pPr>
        <w:spacing w:line="276" w:lineRule="auto"/>
        <w:ind w:left="720"/>
        <w:jc w:val="both"/>
        <w:rPr>
          <w:rFonts w:cs="Calibri"/>
        </w:rPr>
      </w:pPr>
    </w:p>
    <w:p w14:paraId="7D3B6A05" w14:textId="77777777" w:rsidR="002C1904" w:rsidRDefault="007C13AD">
      <w:pPr>
        <w:numPr>
          <w:ilvl w:val="0"/>
          <w:numId w:val="42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t>ZADAĆE PREMA STRUČNOM TIMU</w:t>
      </w:r>
    </w:p>
    <w:p w14:paraId="6B5F3940" w14:textId="77777777" w:rsidR="002C1904" w:rsidRDefault="002C1904">
      <w:pPr>
        <w:spacing w:line="276" w:lineRule="auto"/>
        <w:ind w:left="1080"/>
        <w:jc w:val="both"/>
      </w:pPr>
    </w:p>
    <w:p w14:paraId="3F243AC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Suradnja u izradi Godišnjeg plana i programa te Izvješća vrtića</w:t>
      </w:r>
    </w:p>
    <w:p w14:paraId="6BEF6E68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Sastanci i konzultacije stručnog tima na provođenju zajedničkih planiranih zadataka</w:t>
      </w:r>
    </w:p>
    <w:p w14:paraId="5B6B79A0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Zajednički rad na pripremi radionica i projekata</w:t>
      </w:r>
    </w:p>
    <w:p w14:paraId="4525D40E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Suradnja i posjeti liječnicima dječje medicine i stomatolozima, s ciljem što bolje suradnje i zaštite zdravlja djece</w:t>
      </w:r>
    </w:p>
    <w:p w14:paraId="5744EA43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U slučaju zlostavljanog i/ili zanemarivanog djeteta suradnja s članovima Centra za socijalnu skrb</w:t>
      </w:r>
    </w:p>
    <w:p w14:paraId="5F6543F6" w14:textId="76AEB6A4" w:rsidR="002C1904" w:rsidRDefault="007C13AD" w:rsidP="00FD1BAB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Suradnja s članovima HACCP tima</w:t>
      </w:r>
    </w:p>
    <w:p w14:paraId="27A19E9A" w14:textId="77777777" w:rsidR="00FD1BAB" w:rsidRPr="00FD1BAB" w:rsidRDefault="00FD1BAB" w:rsidP="00FD1BAB">
      <w:pPr>
        <w:spacing w:line="276" w:lineRule="auto"/>
        <w:jc w:val="both"/>
      </w:pPr>
    </w:p>
    <w:p w14:paraId="4AED13D3" w14:textId="77777777" w:rsidR="002C1904" w:rsidRDefault="007C13AD">
      <w:pPr>
        <w:numPr>
          <w:ilvl w:val="0"/>
          <w:numId w:val="43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lastRenderedPageBreak/>
        <w:t>ZADAĆE PREMA SUDIONICIMA U OSIGURANJU ZDRAVSTVENO-HIGIJENSKIH UVJETA</w:t>
      </w:r>
    </w:p>
    <w:p w14:paraId="041E6F3B" w14:textId="77777777" w:rsidR="002C1904" w:rsidRDefault="002C1904">
      <w:pPr>
        <w:spacing w:line="276" w:lineRule="auto"/>
        <w:jc w:val="both"/>
        <w:rPr>
          <w:u w:val="single"/>
        </w:rPr>
      </w:pPr>
    </w:p>
    <w:p w14:paraId="1E9DDB4A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Edukacija djelatnika o sprječavanju širenja zaraznih bolesti</w:t>
      </w:r>
    </w:p>
    <w:p w14:paraId="28F269D8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Edukacija djelatnika o mjerama dezinfekcije i dezinfekcijskim sredstvima</w:t>
      </w:r>
    </w:p>
    <w:p w14:paraId="76D353A4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Kontrola i uvid prostora dječjeg vrtića, dezinfekcije, provjetravanja, grijanja, pranja i mijenjanja posteljine, sanitarnih čvorova, sredstava za osobnu higijenu te održavanje čistoće okoliša dječjeg vrtića</w:t>
      </w:r>
    </w:p>
    <w:p w14:paraId="243CA20E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Upućivanje djelatnika na zdravstveni pregled za produženje sanitarnih iskaznica</w:t>
      </w:r>
    </w:p>
    <w:p w14:paraId="4521C71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Nabava dezinfekcijskih sredstava te osiguranje uputa za korištenje</w:t>
      </w:r>
    </w:p>
    <w:p w14:paraId="3BDF3BDC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Planiranje i organizacija dezinfekcije i deratizacije objekta</w:t>
      </w:r>
    </w:p>
    <w:p w14:paraId="7E08287B" w14:textId="77777777" w:rsidR="002C1904" w:rsidRDefault="002C1904">
      <w:pPr>
        <w:spacing w:line="276" w:lineRule="auto"/>
        <w:ind w:left="720"/>
        <w:jc w:val="both"/>
        <w:rPr>
          <w:rFonts w:cs="Calibri"/>
        </w:rPr>
      </w:pPr>
    </w:p>
    <w:p w14:paraId="1A05F46A" w14:textId="77777777" w:rsidR="002C1904" w:rsidRDefault="007C13AD">
      <w:pPr>
        <w:numPr>
          <w:ilvl w:val="0"/>
          <w:numId w:val="44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t>ZADAĆE PREMA SUDIONICIMA U ORGANIZACIJI PREHRANE</w:t>
      </w:r>
    </w:p>
    <w:p w14:paraId="717E588D" w14:textId="77777777" w:rsidR="002C1904" w:rsidRDefault="002C1904">
      <w:pPr>
        <w:spacing w:line="276" w:lineRule="auto"/>
        <w:ind w:left="1080"/>
        <w:jc w:val="both"/>
        <w:rPr>
          <w:u w:val="single"/>
        </w:rPr>
      </w:pPr>
    </w:p>
    <w:p w14:paraId="1718157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Izrada jelovnika usklađenih s propisanim normativima za djecu vrtićke dobi</w:t>
      </w:r>
    </w:p>
    <w:p w14:paraId="11FBE347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Stalna kontrola higijenske ispravnosti, roka valjanosti i energetske vrijednosti hrane</w:t>
      </w:r>
    </w:p>
    <w:p w14:paraId="074ACFFF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Praćenje nalaza briseva pribora i hrane te evidentiranje istih, pravovaljana reakcija u alarmantnim situacijama</w:t>
      </w:r>
    </w:p>
    <w:p w14:paraId="5C1A1BC3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Nadzor i kontrola održavanja, dezinfekcije prostora, opreme i posuđa</w:t>
      </w:r>
    </w:p>
    <w:p w14:paraId="70A7F588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Educiranje zaposlenih u kuhinji o organizaciji prehrane, osobnoj higijeni zaposlenika, HACCP sustavu, pravilnom skladištenju i čuvanju hrane</w:t>
      </w:r>
    </w:p>
    <w:p w14:paraId="76835F9C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Upućivanje djelatnika na sanitarni pregled svakih šest mjeseci</w:t>
      </w:r>
    </w:p>
    <w:p w14:paraId="28F7D198" w14:textId="77777777" w:rsidR="002C1904" w:rsidRDefault="002C1904">
      <w:pPr>
        <w:spacing w:line="276" w:lineRule="auto"/>
        <w:ind w:left="720"/>
        <w:jc w:val="both"/>
        <w:rPr>
          <w:rFonts w:cs="Calibri"/>
        </w:rPr>
      </w:pPr>
    </w:p>
    <w:p w14:paraId="463079AD" w14:textId="77777777" w:rsidR="002C1904" w:rsidRDefault="007C13AD">
      <w:pPr>
        <w:numPr>
          <w:ilvl w:val="0"/>
          <w:numId w:val="45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t>ZADAĆE PREMA RODITELJIMA</w:t>
      </w:r>
    </w:p>
    <w:p w14:paraId="4CB8CA4C" w14:textId="77777777" w:rsidR="002C1904" w:rsidRDefault="002C1904">
      <w:pPr>
        <w:spacing w:line="276" w:lineRule="auto"/>
        <w:ind w:left="1080"/>
        <w:jc w:val="both"/>
      </w:pPr>
    </w:p>
    <w:p w14:paraId="6835A763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Intervjui s roditeljima djece koji polaze u vrtić, osobito djece sa zdravstvenim poteškoćama u razvoju</w:t>
      </w:r>
    </w:p>
    <w:p w14:paraId="6D6382BD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Održavanje roditeljskih sastanaka s ciljem što bolje suradnje i zaštite zdravlja djece</w:t>
      </w:r>
    </w:p>
    <w:p w14:paraId="1D9B7D94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Informiranje roditelja o rezultatima antropometrijskog mjerenja</w:t>
      </w:r>
    </w:p>
    <w:p w14:paraId="712D6669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Suradnja pri prikupljanju podataka o izostancima djece koji uključuju vrijeme i razloge izostanaka i eventualne dijagnoze</w:t>
      </w:r>
    </w:p>
    <w:p w14:paraId="75BECD91" w14:textId="77777777" w:rsidR="002C1904" w:rsidRDefault="002C1904">
      <w:pPr>
        <w:spacing w:line="276" w:lineRule="auto"/>
        <w:ind w:left="1440"/>
        <w:jc w:val="both"/>
        <w:rPr>
          <w:rFonts w:cs="Calibri"/>
        </w:rPr>
      </w:pPr>
    </w:p>
    <w:p w14:paraId="33E12498" w14:textId="77777777" w:rsidR="002C1904" w:rsidRDefault="007C13AD">
      <w:pPr>
        <w:numPr>
          <w:ilvl w:val="0"/>
          <w:numId w:val="46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t>OSOBNE ZADAĆE</w:t>
      </w:r>
    </w:p>
    <w:p w14:paraId="5F45AADE" w14:textId="77777777" w:rsidR="002C1904" w:rsidRDefault="002C1904">
      <w:pPr>
        <w:spacing w:line="276" w:lineRule="auto"/>
        <w:ind w:left="1080"/>
        <w:jc w:val="both"/>
        <w:rPr>
          <w:u w:val="single"/>
        </w:rPr>
      </w:pPr>
    </w:p>
    <w:p w14:paraId="0EB8E3B6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Izrada Godišnjeg plana i programa rada zdravstvenog voditelja</w:t>
      </w:r>
    </w:p>
    <w:p w14:paraId="6604878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Izrada Izvještaja o radu zdravstvenog voditelja</w:t>
      </w:r>
    </w:p>
    <w:p w14:paraId="56CFE151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Stalno stručno osposobljavanje prema uputi AZOO te po nalogu ravnateljice</w:t>
      </w:r>
    </w:p>
    <w:p w14:paraId="0003BEC4" w14:textId="77777777" w:rsidR="002C1904" w:rsidRDefault="007C13AD">
      <w:pPr>
        <w:spacing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• Evaluacija planiranih, provedenih i postignutih zadaća</w:t>
      </w:r>
    </w:p>
    <w:p w14:paraId="2ABA0C9E" w14:textId="77777777" w:rsidR="002C1904" w:rsidRDefault="002C1904">
      <w:pPr>
        <w:spacing w:line="276" w:lineRule="auto"/>
        <w:jc w:val="both"/>
        <w:rPr>
          <w:rFonts w:cs="Calibri"/>
          <w:sz w:val="24"/>
        </w:rPr>
      </w:pPr>
    </w:p>
    <w:p w14:paraId="3E82D1B5" w14:textId="7E4E3882" w:rsidR="002C1904" w:rsidRDefault="002C1904">
      <w:pPr>
        <w:spacing w:line="276" w:lineRule="auto"/>
        <w:jc w:val="both"/>
      </w:pPr>
    </w:p>
    <w:p w14:paraId="19DAC6C5" w14:textId="77777777" w:rsidR="00FD1BAB" w:rsidRDefault="00FD1BAB">
      <w:pPr>
        <w:spacing w:line="276" w:lineRule="auto"/>
        <w:jc w:val="both"/>
      </w:pPr>
    </w:p>
    <w:p w14:paraId="3BB3D8EB" w14:textId="77777777" w:rsidR="002C1904" w:rsidRDefault="002C1904">
      <w:pPr>
        <w:spacing w:line="276" w:lineRule="auto"/>
        <w:ind w:left="720"/>
        <w:jc w:val="both"/>
        <w:rPr>
          <w:rFonts w:cs="Calibri"/>
        </w:rPr>
      </w:pPr>
    </w:p>
    <w:p w14:paraId="7D958E87" w14:textId="77777777" w:rsidR="002C1904" w:rsidRDefault="007C13AD">
      <w:pPr>
        <w:numPr>
          <w:ilvl w:val="0"/>
          <w:numId w:val="47"/>
        </w:numPr>
        <w:spacing w:line="276" w:lineRule="auto"/>
        <w:jc w:val="both"/>
      </w:pPr>
      <w:r>
        <w:rPr>
          <w:rStyle w:val="Zadanifontodlomka1"/>
          <w:rFonts w:cs="Calibri"/>
          <w:b/>
          <w:sz w:val="24"/>
          <w:u w:val="single"/>
        </w:rPr>
        <w:lastRenderedPageBreak/>
        <w:t>OSTALO</w:t>
      </w:r>
    </w:p>
    <w:p w14:paraId="6D89C51B" w14:textId="77777777" w:rsidR="002C1904" w:rsidRDefault="002C1904">
      <w:pPr>
        <w:spacing w:line="276" w:lineRule="auto"/>
        <w:ind w:left="1080"/>
        <w:jc w:val="both"/>
        <w:rPr>
          <w:u w:val="single"/>
        </w:rPr>
      </w:pPr>
    </w:p>
    <w:p w14:paraId="595B8495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Vođenje evidencije (pobola djece, antropometrijskih mjerenja, ozljeda djece, sanitarno-higijenskog nadzora, pregleda za sanitarne knjižice, zdravstvenog odgoja, epidemioloških indikacija</w:t>
      </w:r>
    </w:p>
    <w:p w14:paraId="26FA3800" w14:textId="77777777" w:rsidR="002C1904" w:rsidRDefault="007C13AD">
      <w:pPr>
        <w:spacing w:line="276" w:lineRule="auto"/>
        <w:jc w:val="both"/>
      </w:pPr>
      <w:r>
        <w:rPr>
          <w:rStyle w:val="Zadanifontodlomka1"/>
          <w:rFonts w:cs="Calibri"/>
          <w:sz w:val="24"/>
        </w:rPr>
        <w:t>• Vođenje evidencije HACCP sustava</w:t>
      </w:r>
    </w:p>
    <w:p w14:paraId="684312BE" w14:textId="77777777" w:rsidR="002C1904" w:rsidRDefault="002C1904">
      <w:pPr>
        <w:spacing w:line="276" w:lineRule="auto"/>
        <w:ind w:left="720"/>
        <w:jc w:val="both"/>
        <w:rPr>
          <w:rFonts w:cs="Calibri"/>
          <w:sz w:val="24"/>
        </w:rPr>
      </w:pPr>
    </w:p>
    <w:p w14:paraId="7032EC72" w14:textId="77777777" w:rsidR="002C1904" w:rsidRDefault="007C13AD">
      <w:pPr>
        <w:spacing w:line="276" w:lineRule="auto"/>
        <w:ind w:left="720"/>
        <w:jc w:val="both"/>
      </w:pPr>
      <w:r>
        <w:rPr>
          <w:rStyle w:val="Zadanifontodlomka1"/>
          <w:rFonts w:cs="Calibri"/>
          <w:sz w:val="24"/>
        </w:rPr>
        <w:t xml:space="preserve">                                                                                                                          </w:t>
      </w:r>
    </w:p>
    <w:p w14:paraId="6CA5C10E" w14:textId="77777777" w:rsidR="002C1904" w:rsidRDefault="007C13AD">
      <w:pPr>
        <w:pStyle w:val="Odlomakpopisa1"/>
        <w:numPr>
          <w:ilvl w:val="0"/>
          <w:numId w:val="35"/>
        </w:numPr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 xml:space="preserve"> GODIŠNJI PLAN I PROGRAM RADA RAVNATELJICE</w:t>
      </w:r>
    </w:p>
    <w:p w14:paraId="2DEC28CD" w14:textId="77777777" w:rsidR="002C1904" w:rsidRDefault="002C1904">
      <w:pPr>
        <w:spacing w:line="276" w:lineRule="auto"/>
      </w:pPr>
    </w:p>
    <w:p w14:paraId="57E61DE8" w14:textId="77777777" w:rsidR="002C1904" w:rsidRDefault="007C13AD">
      <w:pPr>
        <w:spacing w:after="200" w:line="276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Plan rada ravnatelja realizirati će se prema Godišnjem planu i programu rada, motivaciji djelatnika, praćenju ostvarivanja adekvatnih uvjeta za realizaciju istih. </w:t>
      </w:r>
    </w:p>
    <w:p w14:paraId="32163A87" w14:textId="77777777" w:rsidR="002C1904" w:rsidRDefault="007C13AD">
      <w:pPr>
        <w:spacing w:after="20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Realizirati će se slijedeće zadaće:</w:t>
      </w:r>
    </w:p>
    <w:p w14:paraId="19D02071" w14:textId="77777777" w:rsidR="002C1904" w:rsidRDefault="007C13AD">
      <w:pPr>
        <w:spacing w:after="200" w:line="276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Planiranje i programiranje</w:t>
      </w:r>
    </w:p>
    <w:p w14:paraId="607948E5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Izrada Godišnjeg izvješća i Godišnjeg plana i programa, te Kurikuluma Vrtića</w:t>
      </w:r>
    </w:p>
    <w:p w14:paraId="27EE5BB9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Redovito sazivati sastanke Upravnog vijeća i Odgojiteljskog vijeća</w:t>
      </w:r>
    </w:p>
    <w:p w14:paraId="7E419C93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Planiranje radnih dogovora, refleksija i stručnih aktiva i sudjelovanje u njihovoj realizaciji</w:t>
      </w:r>
    </w:p>
    <w:p w14:paraId="3620A179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Rad na motivaciji odgojitelja, proširivanju njihove opće i radne kulture te otklanjanju svih prepreka koje bi onemogućavale njihovu kreativnost</w:t>
      </w:r>
    </w:p>
    <w:p w14:paraId="1CDF725B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Praćenje provedbe razvojnog plana Ustanove</w:t>
      </w:r>
    </w:p>
    <w:p w14:paraId="4332C6E7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Planiranje stručnih usavršavanja u Ustanovi i izvan nje</w:t>
      </w:r>
    </w:p>
    <w:p w14:paraId="0E056E74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color w:val="000000"/>
          <w:sz w:val="24"/>
        </w:rPr>
        <w:t>Skupljanje dokumentacije o Vrtiću: video zapisi, fotografije, članci i dr.</w:t>
      </w:r>
    </w:p>
    <w:p w14:paraId="016B0627" w14:textId="77777777" w:rsidR="002C1904" w:rsidRDefault="002C1904">
      <w:pPr>
        <w:spacing w:line="276" w:lineRule="auto"/>
        <w:rPr>
          <w:rFonts w:cs="Calibri"/>
          <w:color w:val="000000"/>
          <w:sz w:val="24"/>
        </w:rPr>
      </w:pPr>
    </w:p>
    <w:p w14:paraId="01D7A784" w14:textId="77777777" w:rsidR="002C1904" w:rsidRDefault="007C13AD">
      <w:pPr>
        <w:spacing w:line="276" w:lineRule="auto"/>
        <w:rPr>
          <w:rFonts w:cs="Calibri"/>
          <w:b/>
          <w:bCs/>
          <w:i/>
          <w:iCs/>
          <w:color w:val="000000"/>
          <w:sz w:val="24"/>
        </w:rPr>
      </w:pPr>
      <w:r>
        <w:rPr>
          <w:rFonts w:cs="Calibri"/>
          <w:b/>
          <w:bCs/>
          <w:i/>
          <w:iCs/>
          <w:color w:val="000000"/>
          <w:sz w:val="24"/>
        </w:rPr>
        <w:t>Poslovi organizacije rada vrtića</w:t>
      </w:r>
    </w:p>
    <w:p w14:paraId="49421FE9" w14:textId="77777777" w:rsidR="002C1904" w:rsidRDefault="002C1904">
      <w:pPr>
        <w:spacing w:line="276" w:lineRule="auto"/>
        <w:rPr>
          <w:rFonts w:cs="Calibri"/>
        </w:rPr>
      </w:pPr>
    </w:p>
    <w:p w14:paraId="08CF1263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Provođenje upisa u Dječji vrtić</w:t>
      </w:r>
    </w:p>
    <w:p w14:paraId="0B0117F1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Formiranje skupina u suradnji sa stručnom suradnicom pedagoginjom</w:t>
      </w:r>
    </w:p>
    <w:p w14:paraId="44001FF7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Organizirati rad djelatnika u skupinama</w:t>
      </w:r>
    </w:p>
    <w:p w14:paraId="53D70F09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Suradnja s Osnivačem u aktivnostima vezanim za popravke u Vrtiću</w:t>
      </w:r>
    </w:p>
    <w:p w14:paraId="7C68B0F8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Koordinirati rad skupina i djelatnika</w:t>
      </w:r>
    </w:p>
    <w:p w14:paraId="575A1F17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Iniciranje i poticanje na inovacije u radu na unapređivanju odgojno-obrazovnog procesa</w:t>
      </w:r>
    </w:p>
    <w:p w14:paraId="37679F15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Praćenje i unapređivanje materijalnih uvjeta u skladu s mogućnostima</w:t>
      </w:r>
    </w:p>
    <w:p w14:paraId="1D4EA76C" w14:textId="77777777" w:rsidR="002C1904" w:rsidRDefault="007C13AD">
      <w:pPr>
        <w:numPr>
          <w:ilvl w:val="0"/>
          <w:numId w:val="4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Organizacija gostujućih kazališta, radionica, izleta i svečanosti</w:t>
      </w:r>
    </w:p>
    <w:p w14:paraId="6D7995F3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6C7A8290" w14:textId="77777777" w:rsidR="002C1904" w:rsidRDefault="007C13AD">
      <w:pPr>
        <w:spacing w:line="276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Administrativno – upravni poslovi </w:t>
      </w:r>
    </w:p>
    <w:p w14:paraId="32EFAEBF" w14:textId="77777777" w:rsidR="002C1904" w:rsidRDefault="002C1904">
      <w:pPr>
        <w:spacing w:line="276" w:lineRule="auto"/>
        <w:rPr>
          <w:rFonts w:cs="Calibri"/>
          <w:b/>
          <w:bCs/>
          <w:i/>
          <w:iCs/>
          <w:sz w:val="24"/>
          <w:szCs w:val="24"/>
        </w:rPr>
      </w:pPr>
    </w:p>
    <w:p w14:paraId="300FA689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Sklapanje ugovora o radu na određeno i neodređeno</w:t>
      </w:r>
    </w:p>
    <w:p w14:paraId="6374A4BE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lastRenderedPageBreak/>
        <w:t>Sklapanje ugovora o pružanju usluga vrtića s roditeljima</w:t>
      </w:r>
    </w:p>
    <w:p w14:paraId="0CE0F819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Sklapanje ugovora s dobavljačima</w:t>
      </w:r>
    </w:p>
    <w:p w14:paraId="2D9AA037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Izrada plana korištenja godišnjih odmora</w:t>
      </w:r>
    </w:p>
    <w:p w14:paraId="20011C40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Praćenje promjena zakona</w:t>
      </w:r>
    </w:p>
    <w:p w14:paraId="65A5748D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Vođenje evidencije o radnicima i radnom vremenu radnika</w:t>
      </w:r>
    </w:p>
    <w:p w14:paraId="177532FF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Provođenje osiguranja imovine i djelatnika</w:t>
      </w:r>
    </w:p>
    <w:p w14:paraId="06321816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4AD2C75A" w14:textId="77777777" w:rsidR="002C1904" w:rsidRDefault="007C13AD">
      <w:pPr>
        <w:spacing w:line="276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Financijsko računovodstveni poslovi</w:t>
      </w:r>
    </w:p>
    <w:p w14:paraId="1336ACDA" w14:textId="77777777" w:rsidR="002C1904" w:rsidRDefault="002C1904">
      <w:pPr>
        <w:spacing w:line="276" w:lineRule="auto"/>
        <w:rPr>
          <w:rFonts w:cs="Calibri"/>
        </w:rPr>
      </w:pPr>
    </w:p>
    <w:p w14:paraId="3391E2EA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 xml:space="preserve">Izrada prijedloga Financijskog plana Dječjeg vrtića </w:t>
      </w:r>
    </w:p>
    <w:p w14:paraId="7EBAFBED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Izrada Godišnjeg i Polugodišnjeg financijskog izvješća</w:t>
      </w:r>
    </w:p>
    <w:p w14:paraId="665FB9E4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Kontrola narudžbenica, dostavnica i računa, plaćanje računa, dostavljanje računa u knjigovodstvo</w:t>
      </w:r>
    </w:p>
    <w:p w14:paraId="016B5758" w14:textId="77777777" w:rsidR="002C1904" w:rsidRDefault="007C13AD">
      <w:pPr>
        <w:numPr>
          <w:ilvl w:val="0"/>
          <w:numId w:val="48"/>
        </w:numPr>
        <w:spacing w:line="276" w:lineRule="auto"/>
      </w:pPr>
      <w:r>
        <w:rPr>
          <w:rStyle w:val="Zadanifontodlomka1"/>
          <w:rFonts w:cs="Calibri"/>
          <w:sz w:val="24"/>
          <w:szCs w:val="24"/>
        </w:rPr>
        <w:t>Ispunjavanje Izjave i Upitnika o fiskalnoj odgovornosti</w:t>
      </w:r>
    </w:p>
    <w:p w14:paraId="0E027395" w14:textId="77777777" w:rsidR="002C1904" w:rsidRDefault="002C1904">
      <w:pPr>
        <w:spacing w:line="276" w:lineRule="auto"/>
        <w:rPr>
          <w:rFonts w:cs="Calibri"/>
          <w:sz w:val="24"/>
          <w:szCs w:val="24"/>
        </w:rPr>
      </w:pPr>
    </w:p>
    <w:p w14:paraId="0F18DFD8" w14:textId="77777777" w:rsidR="002C1904" w:rsidRDefault="007C13AD">
      <w:pPr>
        <w:spacing w:line="276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Suradnja</w:t>
      </w:r>
    </w:p>
    <w:p w14:paraId="48500FBD" w14:textId="77777777" w:rsidR="002C1904" w:rsidRDefault="002C1904">
      <w:pPr>
        <w:rPr>
          <w:rFonts w:cs="Calibri"/>
          <w:sz w:val="24"/>
          <w:szCs w:val="24"/>
        </w:rPr>
      </w:pPr>
    </w:p>
    <w:p w14:paraId="42789293" w14:textId="77777777" w:rsidR="002C1904" w:rsidRDefault="007C13AD">
      <w:pPr>
        <w:pStyle w:val="Odlomakpopisa1"/>
        <w:numPr>
          <w:ilvl w:val="0"/>
          <w:numId w:val="4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Suradnja sa svim dionicima odgojno – obrazovnog procesa, Osnivačem, Upravnim vijećem, Uredom državne uprave, Agencijom za odgoj i obrazovanje, HZJZ-om i drugim bitnim čimbenicima.</w:t>
      </w:r>
    </w:p>
    <w:p w14:paraId="269BE985" w14:textId="77777777" w:rsidR="002C1904" w:rsidRDefault="007C13AD">
      <w:pPr>
        <w:pStyle w:val="Odlomakpopisa1"/>
        <w:numPr>
          <w:ilvl w:val="0"/>
          <w:numId w:val="49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Suradnja s roditeljima</w:t>
      </w:r>
    </w:p>
    <w:p w14:paraId="465A5E2B" w14:textId="77777777" w:rsidR="002C1904" w:rsidRDefault="002C1904">
      <w:pPr>
        <w:spacing w:after="200" w:line="276" w:lineRule="auto"/>
        <w:rPr>
          <w:rFonts w:cs="Calibri"/>
        </w:rPr>
      </w:pPr>
    </w:p>
    <w:p w14:paraId="13DB8312" w14:textId="77777777" w:rsidR="002C1904" w:rsidRDefault="002C1904">
      <w:pPr>
        <w:spacing w:line="276" w:lineRule="auto"/>
        <w:ind w:left="2160"/>
        <w:rPr>
          <w:rFonts w:cs="Calibri"/>
        </w:rPr>
      </w:pPr>
    </w:p>
    <w:p w14:paraId="67400F25" w14:textId="77777777" w:rsidR="002C1904" w:rsidRDefault="002C1904">
      <w:pPr>
        <w:spacing w:line="276" w:lineRule="auto"/>
        <w:ind w:left="2160"/>
        <w:rPr>
          <w:rFonts w:cs="Calibri"/>
        </w:rPr>
      </w:pPr>
    </w:p>
    <w:p w14:paraId="1F91F4D5" w14:textId="77777777" w:rsidR="002C1904" w:rsidRDefault="002C1904">
      <w:pPr>
        <w:spacing w:line="276" w:lineRule="auto"/>
        <w:ind w:left="2160"/>
        <w:rPr>
          <w:rFonts w:cs="Calibri"/>
        </w:rPr>
      </w:pPr>
    </w:p>
    <w:p w14:paraId="3D6A428E" w14:textId="77777777" w:rsidR="002C1904" w:rsidRDefault="002C1904">
      <w:pPr>
        <w:spacing w:line="276" w:lineRule="auto"/>
        <w:ind w:left="708"/>
        <w:rPr>
          <w:rFonts w:cs="Calibri"/>
        </w:rPr>
      </w:pPr>
    </w:p>
    <w:p w14:paraId="30881DC0" w14:textId="77777777" w:rsidR="002C1904" w:rsidRDefault="002C1904">
      <w:pPr>
        <w:spacing w:line="276" w:lineRule="auto"/>
        <w:ind w:left="708"/>
        <w:rPr>
          <w:rFonts w:cs="Calibri"/>
        </w:rPr>
      </w:pPr>
    </w:p>
    <w:p w14:paraId="70EA1242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5ECB6111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3B57A304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2C15A220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54F97F03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028A8AAF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17F700F7" w14:textId="77777777" w:rsidR="002C1904" w:rsidRDefault="002C1904">
      <w:pPr>
        <w:spacing w:line="276" w:lineRule="auto"/>
        <w:ind w:left="360"/>
        <w:rPr>
          <w:rFonts w:cs="Calibri"/>
        </w:rPr>
      </w:pPr>
    </w:p>
    <w:p w14:paraId="79ECCFB5" w14:textId="77777777" w:rsidR="002C1904" w:rsidRDefault="002C1904">
      <w:pPr>
        <w:spacing w:line="276" w:lineRule="auto"/>
        <w:rPr>
          <w:rFonts w:cs="Calibri"/>
        </w:rPr>
      </w:pPr>
    </w:p>
    <w:sectPr w:rsidR="002C1904">
      <w:footerReference w:type="defaul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F1D5" w14:textId="77777777" w:rsidR="00D143A0" w:rsidRDefault="00D143A0">
      <w:r>
        <w:separator/>
      </w:r>
    </w:p>
  </w:endnote>
  <w:endnote w:type="continuationSeparator" w:id="0">
    <w:p w14:paraId="206A4DEA" w14:textId="77777777" w:rsidR="00D143A0" w:rsidRDefault="00D1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F4A6" w14:textId="77777777" w:rsidR="003E0279" w:rsidRDefault="007C13AD">
    <w:pPr>
      <w:pStyle w:val="Podnoje1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7BC760C" w14:textId="77777777" w:rsidR="003E0279" w:rsidRDefault="00000000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C25F" w14:textId="77777777" w:rsidR="00D143A0" w:rsidRDefault="00D143A0">
      <w:r>
        <w:rPr>
          <w:color w:val="000000"/>
        </w:rPr>
        <w:separator/>
      </w:r>
    </w:p>
  </w:footnote>
  <w:footnote w:type="continuationSeparator" w:id="0">
    <w:p w14:paraId="4F3AB301" w14:textId="77777777" w:rsidR="00D143A0" w:rsidRDefault="00D1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7E3"/>
    <w:multiLevelType w:val="multilevel"/>
    <w:tmpl w:val="1FF430F2"/>
    <w:lvl w:ilvl="0">
      <w:start w:val="1"/>
      <w:numFmt w:val="decimal"/>
      <w:lvlText w:val="%1."/>
      <w:lvlJc w:val="left"/>
      <w:pPr>
        <w:ind w:left="3540" w:hanging="360"/>
      </w:pPr>
    </w:lvl>
    <w:lvl w:ilvl="1">
      <w:start w:val="1"/>
      <w:numFmt w:val="lowerLetter"/>
      <w:lvlText w:val="%2."/>
      <w:lvlJc w:val="left"/>
      <w:pPr>
        <w:ind w:left="4260" w:hanging="360"/>
      </w:pPr>
    </w:lvl>
    <w:lvl w:ilvl="2">
      <w:start w:val="1"/>
      <w:numFmt w:val="lowerRoman"/>
      <w:lvlText w:val="%3."/>
      <w:lvlJc w:val="right"/>
      <w:pPr>
        <w:ind w:left="4980" w:hanging="180"/>
      </w:pPr>
    </w:lvl>
    <w:lvl w:ilvl="3">
      <w:start w:val="1"/>
      <w:numFmt w:val="decimal"/>
      <w:lvlText w:val="%4."/>
      <w:lvlJc w:val="left"/>
      <w:pPr>
        <w:ind w:left="5700" w:hanging="360"/>
      </w:pPr>
    </w:lvl>
    <w:lvl w:ilvl="4">
      <w:start w:val="1"/>
      <w:numFmt w:val="lowerLetter"/>
      <w:lvlText w:val="%5."/>
      <w:lvlJc w:val="left"/>
      <w:pPr>
        <w:ind w:left="6420" w:hanging="360"/>
      </w:pPr>
    </w:lvl>
    <w:lvl w:ilvl="5">
      <w:start w:val="1"/>
      <w:numFmt w:val="lowerRoman"/>
      <w:lvlText w:val="%6."/>
      <w:lvlJc w:val="right"/>
      <w:pPr>
        <w:ind w:left="7140" w:hanging="180"/>
      </w:pPr>
    </w:lvl>
    <w:lvl w:ilvl="6">
      <w:start w:val="1"/>
      <w:numFmt w:val="decimal"/>
      <w:lvlText w:val="%7."/>
      <w:lvlJc w:val="left"/>
      <w:pPr>
        <w:ind w:left="7860" w:hanging="360"/>
      </w:pPr>
    </w:lvl>
    <w:lvl w:ilvl="7">
      <w:start w:val="1"/>
      <w:numFmt w:val="lowerLetter"/>
      <w:lvlText w:val="%8."/>
      <w:lvlJc w:val="left"/>
      <w:pPr>
        <w:ind w:left="8580" w:hanging="360"/>
      </w:pPr>
    </w:lvl>
    <w:lvl w:ilvl="8">
      <w:start w:val="1"/>
      <w:numFmt w:val="lowerRoman"/>
      <w:lvlText w:val="%9."/>
      <w:lvlJc w:val="right"/>
      <w:pPr>
        <w:ind w:left="9300" w:hanging="180"/>
      </w:pPr>
    </w:lvl>
  </w:abstractNum>
  <w:abstractNum w:abstractNumId="1" w15:restartNumberingAfterBreak="0">
    <w:nsid w:val="01F54D94"/>
    <w:multiLevelType w:val="multilevel"/>
    <w:tmpl w:val="E6EA57AE"/>
    <w:lvl w:ilvl="0">
      <w:numFmt w:val="bullet"/>
      <w:lvlText w:val="•"/>
      <w:lvlJc w:val="left"/>
      <w:pPr>
        <w:ind w:left="177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EA7156"/>
    <w:multiLevelType w:val="multilevel"/>
    <w:tmpl w:val="65586EBA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C33B3"/>
    <w:multiLevelType w:val="multilevel"/>
    <w:tmpl w:val="1D4E948E"/>
    <w:lvl w:ilvl="0">
      <w:start w:val="2"/>
      <w:numFmt w:val="decimal"/>
      <w:lvlText w:val="%1."/>
      <w:lvlJc w:val="left"/>
      <w:pPr>
        <w:ind w:left="3195" w:hanging="360"/>
      </w:pPr>
      <w:rPr>
        <w:rFonts w:ascii="Times New Roman" w:hAnsi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071974EE"/>
    <w:multiLevelType w:val="multilevel"/>
    <w:tmpl w:val="3328D0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F44886"/>
    <w:multiLevelType w:val="multilevel"/>
    <w:tmpl w:val="23CE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76CA"/>
    <w:multiLevelType w:val="multilevel"/>
    <w:tmpl w:val="FF0628AA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8CD607B"/>
    <w:multiLevelType w:val="multilevel"/>
    <w:tmpl w:val="1B7A8EBA"/>
    <w:lvl w:ilvl="0">
      <w:start w:val="4"/>
      <w:numFmt w:val="decimal"/>
      <w:lvlText w:val="%1."/>
      <w:lvlJc w:val="left"/>
      <w:pPr>
        <w:ind w:left="1919" w:hanging="360"/>
      </w:pPr>
      <w:rPr>
        <w:rFonts w:cs="Calibri"/>
        <w:b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Calibri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Calibri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Calibri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Calibri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Calibri"/>
        <w:b/>
        <w:color w:val="000000"/>
        <w:sz w:val="24"/>
      </w:rPr>
    </w:lvl>
  </w:abstractNum>
  <w:abstractNum w:abstractNumId="8" w15:restartNumberingAfterBreak="0">
    <w:nsid w:val="18C16A9A"/>
    <w:multiLevelType w:val="multilevel"/>
    <w:tmpl w:val="D682C9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BD4624"/>
    <w:multiLevelType w:val="multilevel"/>
    <w:tmpl w:val="311A20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DF14C85"/>
    <w:multiLevelType w:val="multilevel"/>
    <w:tmpl w:val="8CB802A8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E4B4A7B"/>
    <w:multiLevelType w:val="multilevel"/>
    <w:tmpl w:val="20CA51E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2" w15:restartNumberingAfterBreak="0">
    <w:nsid w:val="1FC91CED"/>
    <w:multiLevelType w:val="multilevel"/>
    <w:tmpl w:val="AA6201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3CC7A54"/>
    <w:multiLevelType w:val="multilevel"/>
    <w:tmpl w:val="94C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3924" w:hanging="72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420" w:hanging="1080"/>
      </w:pPr>
    </w:lvl>
    <w:lvl w:ilvl="6">
      <w:start w:val="1"/>
      <w:numFmt w:val="decimal"/>
      <w:lvlText w:val="%1.%2.%3.%4.%5.%6.%7."/>
      <w:lvlJc w:val="left"/>
      <w:pPr>
        <w:ind w:left="7848" w:hanging="1440"/>
      </w:pPr>
    </w:lvl>
    <w:lvl w:ilvl="7">
      <w:start w:val="1"/>
      <w:numFmt w:val="decimal"/>
      <w:lvlText w:val="%1.%2.%3.%4.%5.%6.%7.%8."/>
      <w:lvlJc w:val="left"/>
      <w:pPr>
        <w:ind w:left="8916" w:hanging="1440"/>
      </w:pPr>
    </w:lvl>
    <w:lvl w:ilvl="8">
      <w:start w:val="1"/>
      <w:numFmt w:val="decimal"/>
      <w:lvlText w:val="%1.%2.%3.%4.%5.%6.%7.%8.%9."/>
      <w:lvlJc w:val="left"/>
      <w:pPr>
        <w:ind w:left="10344" w:hanging="1800"/>
      </w:pPr>
    </w:lvl>
  </w:abstractNum>
  <w:abstractNum w:abstractNumId="14" w15:restartNumberingAfterBreak="0">
    <w:nsid w:val="2426090B"/>
    <w:multiLevelType w:val="multilevel"/>
    <w:tmpl w:val="3B64C8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8D06902"/>
    <w:multiLevelType w:val="multilevel"/>
    <w:tmpl w:val="95A672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9BE0CC3"/>
    <w:multiLevelType w:val="multilevel"/>
    <w:tmpl w:val="9BE4E90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2FD06FC8"/>
    <w:multiLevelType w:val="multilevel"/>
    <w:tmpl w:val="2F40F4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22745D1"/>
    <w:multiLevelType w:val="multilevel"/>
    <w:tmpl w:val="4ACCFC48"/>
    <w:lvl w:ilvl="0">
      <w:numFmt w:val="bullet"/>
      <w:lvlText w:val="•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3C12392"/>
    <w:multiLevelType w:val="multilevel"/>
    <w:tmpl w:val="C79A18C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5647AF0"/>
    <w:multiLevelType w:val="multilevel"/>
    <w:tmpl w:val="5BA40C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657574A"/>
    <w:multiLevelType w:val="multilevel"/>
    <w:tmpl w:val="ED80E8F0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BE33411"/>
    <w:multiLevelType w:val="multilevel"/>
    <w:tmpl w:val="5584319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3" w15:restartNumberingAfterBreak="0">
    <w:nsid w:val="3E2140E4"/>
    <w:multiLevelType w:val="multilevel"/>
    <w:tmpl w:val="4AA05C4C"/>
    <w:lvl w:ilvl="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410E3"/>
    <w:multiLevelType w:val="multilevel"/>
    <w:tmpl w:val="FC247BE0"/>
    <w:lvl w:ilvl="0">
      <w:numFmt w:val="bullet"/>
      <w:lvlText w:val="•"/>
      <w:lvlJc w:val="left"/>
      <w:pPr>
        <w:ind w:left="21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3EE5321"/>
    <w:multiLevelType w:val="multilevel"/>
    <w:tmpl w:val="A49A51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6D101A5"/>
    <w:multiLevelType w:val="multilevel"/>
    <w:tmpl w:val="8C1477A4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A82218A"/>
    <w:multiLevelType w:val="multilevel"/>
    <w:tmpl w:val="ACA8317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B885E20"/>
    <w:multiLevelType w:val="multilevel"/>
    <w:tmpl w:val="8DC08DE8"/>
    <w:lvl w:ilvl="0">
      <w:numFmt w:val="bullet"/>
      <w:lvlText w:val=""/>
      <w:lvlJc w:val="left"/>
      <w:pPr>
        <w:ind w:left="-68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36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756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1476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2196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2916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3636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4356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5076" w:hanging="360"/>
      </w:pPr>
      <w:rPr>
        <w:rFonts w:ascii="Wingdings" w:hAnsi="Wingdings"/>
        <w:sz w:val="20"/>
      </w:rPr>
    </w:lvl>
  </w:abstractNum>
  <w:abstractNum w:abstractNumId="29" w15:restartNumberingAfterBreak="0">
    <w:nsid w:val="4F2E617C"/>
    <w:multiLevelType w:val="multilevel"/>
    <w:tmpl w:val="5E484D80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0D137A1"/>
    <w:multiLevelType w:val="multilevel"/>
    <w:tmpl w:val="CA0CE70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19C1D83"/>
    <w:multiLevelType w:val="multilevel"/>
    <w:tmpl w:val="A880D488"/>
    <w:lvl w:ilvl="0">
      <w:numFmt w:val="bullet"/>
      <w:lvlText w:val="•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2222004"/>
    <w:multiLevelType w:val="multilevel"/>
    <w:tmpl w:val="012082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3424832"/>
    <w:multiLevelType w:val="multilevel"/>
    <w:tmpl w:val="C9E4A7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AC73E16"/>
    <w:multiLevelType w:val="multilevel"/>
    <w:tmpl w:val="367215C8"/>
    <w:lvl w:ilvl="0">
      <w:numFmt w:val="bullet"/>
      <w:lvlText w:val="•"/>
      <w:lvlJc w:val="left"/>
      <w:pPr>
        <w:ind w:left="177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A87D52"/>
    <w:multiLevelType w:val="multilevel"/>
    <w:tmpl w:val="0BD2B2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634926CB"/>
    <w:multiLevelType w:val="multilevel"/>
    <w:tmpl w:val="C994B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7" w15:restartNumberingAfterBreak="0">
    <w:nsid w:val="660B11BC"/>
    <w:multiLevelType w:val="multilevel"/>
    <w:tmpl w:val="2ED62B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CAB22A6"/>
    <w:multiLevelType w:val="multilevel"/>
    <w:tmpl w:val="CB647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D093A9E"/>
    <w:multiLevelType w:val="multilevel"/>
    <w:tmpl w:val="EA3E142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D1050D0"/>
    <w:multiLevelType w:val="multilevel"/>
    <w:tmpl w:val="EC7E295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6E2375C1"/>
    <w:multiLevelType w:val="multilevel"/>
    <w:tmpl w:val="6504AC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6E690187"/>
    <w:multiLevelType w:val="multilevel"/>
    <w:tmpl w:val="83F4AD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ECE22A5"/>
    <w:multiLevelType w:val="multilevel"/>
    <w:tmpl w:val="814CBD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9C0066"/>
    <w:multiLevelType w:val="multilevel"/>
    <w:tmpl w:val="0BB0E0CA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45" w15:restartNumberingAfterBreak="0">
    <w:nsid w:val="7DD65BF6"/>
    <w:multiLevelType w:val="multilevel"/>
    <w:tmpl w:val="E1B211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/>
        <w:bCs/>
      </w:rPr>
    </w:lvl>
    <w:lvl w:ilvl="1">
      <w:start w:val="1"/>
      <w:numFmt w:val="none"/>
      <w:lvlText w:val="%2"/>
      <w:lvlJc w:val="left"/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DF43D5B"/>
    <w:multiLevelType w:val="multilevel"/>
    <w:tmpl w:val="1B7EFB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F582DB3"/>
    <w:multiLevelType w:val="multilevel"/>
    <w:tmpl w:val="C666BD78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FF106C8"/>
    <w:multiLevelType w:val="multilevel"/>
    <w:tmpl w:val="8822F804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86502755">
    <w:abstractNumId w:val="5"/>
  </w:num>
  <w:num w:numId="2" w16cid:durableId="200170304">
    <w:abstractNumId w:val="26"/>
  </w:num>
  <w:num w:numId="3" w16cid:durableId="1707370593">
    <w:abstractNumId w:val="0"/>
  </w:num>
  <w:num w:numId="4" w16cid:durableId="277876582">
    <w:abstractNumId w:val="13"/>
  </w:num>
  <w:num w:numId="5" w16cid:durableId="1818372099">
    <w:abstractNumId w:val="3"/>
  </w:num>
  <w:num w:numId="6" w16cid:durableId="2034451979">
    <w:abstractNumId w:val="18"/>
  </w:num>
  <w:num w:numId="7" w16cid:durableId="942766987">
    <w:abstractNumId w:val="34"/>
  </w:num>
  <w:num w:numId="8" w16cid:durableId="1899514359">
    <w:abstractNumId w:val="1"/>
  </w:num>
  <w:num w:numId="9" w16cid:durableId="1068309633">
    <w:abstractNumId w:val="48"/>
  </w:num>
  <w:num w:numId="10" w16cid:durableId="276448950">
    <w:abstractNumId w:val="23"/>
  </w:num>
  <w:num w:numId="11" w16cid:durableId="1480344164">
    <w:abstractNumId w:val="44"/>
  </w:num>
  <w:num w:numId="12" w16cid:durableId="274407311">
    <w:abstractNumId w:val="20"/>
  </w:num>
  <w:num w:numId="13" w16cid:durableId="1355039289">
    <w:abstractNumId w:val="9"/>
  </w:num>
  <w:num w:numId="14" w16cid:durableId="652486752">
    <w:abstractNumId w:val="41"/>
  </w:num>
  <w:num w:numId="15" w16cid:durableId="849489560">
    <w:abstractNumId w:val="15"/>
  </w:num>
  <w:num w:numId="16" w16cid:durableId="1769498428">
    <w:abstractNumId w:val="17"/>
  </w:num>
  <w:num w:numId="17" w16cid:durableId="1938368492">
    <w:abstractNumId w:val="11"/>
  </w:num>
  <w:num w:numId="18" w16cid:durableId="1099372816">
    <w:abstractNumId w:val="22"/>
  </w:num>
  <w:num w:numId="19" w16cid:durableId="871385178">
    <w:abstractNumId w:val="28"/>
  </w:num>
  <w:num w:numId="20" w16cid:durableId="183641621">
    <w:abstractNumId w:val="7"/>
  </w:num>
  <w:num w:numId="21" w16cid:durableId="505824345">
    <w:abstractNumId w:val="14"/>
  </w:num>
  <w:num w:numId="22" w16cid:durableId="913466768">
    <w:abstractNumId w:val="12"/>
  </w:num>
  <w:num w:numId="23" w16cid:durableId="271666429">
    <w:abstractNumId w:val="42"/>
  </w:num>
  <w:num w:numId="24" w16cid:durableId="1605529657">
    <w:abstractNumId w:val="45"/>
  </w:num>
  <w:num w:numId="25" w16cid:durableId="364137619">
    <w:abstractNumId w:val="37"/>
  </w:num>
  <w:num w:numId="26" w16cid:durableId="1036931767">
    <w:abstractNumId w:val="16"/>
  </w:num>
  <w:num w:numId="27" w16cid:durableId="77139498">
    <w:abstractNumId w:val="32"/>
  </w:num>
  <w:num w:numId="28" w16cid:durableId="1988430667">
    <w:abstractNumId w:val="24"/>
  </w:num>
  <w:num w:numId="29" w16cid:durableId="442383423">
    <w:abstractNumId w:val="8"/>
  </w:num>
  <w:num w:numId="30" w16cid:durableId="1874687178">
    <w:abstractNumId w:val="33"/>
  </w:num>
  <w:num w:numId="31" w16cid:durableId="1083255106">
    <w:abstractNumId w:val="4"/>
  </w:num>
  <w:num w:numId="32" w16cid:durableId="491067567">
    <w:abstractNumId w:val="38"/>
  </w:num>
  <w:num w:numId="33" w16cid:durableId="1643850598">
    <w:abstractNumId w:val="43"/>
  </w:num>
  <w:num w:numId="34" w16cid:durableId="1924489149">
    <w:abstractNumId w:val="25"/>
  </w:num>
  <w:num w:numId="35" w16cid:durableId="933127485">
    <w:abstractNumId w:val="2"/>
  </w:num>
  <w:num w:numId="36" w16cid:durableId="1371999870">
    <w:abstractNumId w:val="36"/>
  </w:num>
  <w:num w:numId="37" w16cid:durableId="1979263463">
    <w:abstractNumId w:val="46"/>
  </w:num>
  <w:num w:numId="38" w16cid:durableId="422842989">
    <w:abstractNumId w:val="35"/>
  </w:num>
  <w:num w:numId="39" w16cid:durableId="487287805">
    <w:abstractNumId w:val="19"/>
  </w:num>
  <w:num w:numId="40" w16cid:durableId="1641691507">
    <w:abstractNumId w:val="40"/>
  </w:num>
  <w:num w:numId="41" w16cid:durableId="915286335">
    <w:abstractNumId w:val="47"/>
  </w:num>
  <w:num w:numId="42" w16cid:durableId="189998879">
    <w:abstractNumId w:val="27"/>
  </w:num>
  <w:num w:numId="43" w16cid:durableId="1498306218">
    <w:abstractNumId w:val="30"/>
  </w:num>
  <w:num w:numId="44" w16cid:durableId="1726441937">
    <w:abstractNumId w:val="39"/>
  </w:num>
  <w:num w:numId="45" w16cid:durableId="57096931">
    <w:abstractNumId w:val="10"/>
  </w:num>
  <w:num w:numId="46" w16cid:durableId="2021857161">
    <w:abstractNumId w:val="29"/>
  </w:num>
  <w:num w:numId="47" w16cid:durableId="374622171">
    <w:abstractNumId w:val="6"/>
  </w:num>
  <w:num w:numId="48" w16cid:durableId="1463038382">
    <w:abstractNumId w:val="21"/>
  </w:num>
  <w:num w:numId="49" w16cid:durableId="5880797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04"/>
    <w:rsid w:val="00092E13"/>
    <w:rsid w:val="0010248C"/>
    <w:rsid w:val="00113C38"/>
    <w:rsid w:val="001612B1"/>
    <w:rsid w:val="001B7767"/>
    <w:rsid w:val="0023274E"/>
    <w:rsid w:val="00241AD2"/>
    <w:rsid w:val="00272D00"/>
    <w:rsid w:val="002C1904"/>
    <w:rsid w:val="00432D72"/>
    <w:rsid w:val="004654D2"/>
    <w:rsid w:val="006F79B2"/>
    <w:rsid w:val="007C13AD"/>
    <w:rsid w:val="008C09C6"/>
    <w:rsid w:val="008C44AD"/>
    <w:rsid w:val="00927814"/>
    <w:rsid w:val="00AA7C76"/>
    <w:rsid w:val="00B44EEC"/>
    <w:rsid w:val="00B56090"/>
    <w:rsid w:val="00D143A0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6C9E"/>
  <w15:docId w15:val="{A6B2410D-129B-413F-A95D-6D49178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Odlomakpopisa1">
    <w:name w:val="Odlomak popisa1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  <w:style w:type="paragraph" w:customStyle="1" w:styleId="StandardWeb1">
    <w:name w:val="Standard (Web)1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Tekstbalonia1">
    <w:name w:val="Tekst balončića1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1"/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&#269;ji.vrti&#263;.maru&#353;k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7EE5-06C9-4D0E-B121-C843C30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6658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 Maruškica</dc:creator>
  <cp:lastModifiedBy>Goran Grabic</cp:lastModifiedBy>
  <cp:revision>4</cp:revision>
  <cp:lastPrinted>2022-10-19T10:55:00Z</cp:lastPrinted>
  <dcterms:created xsi:type="dcterms:W3CDTF">2022-09-21T10:50:00Z</dcterms:created>
  <dcterms:modified xsi:type="dcterms:W3CDTF">2022-10-19T10:56:00Z</dcterms:modified>
</cp:coreProperties>
</file>